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0BB69" w14:textId="77777777" w:rsidR="00C67627" w:rsidRPr="00B73B81" w:rsidRDefault="001260CF" w:rsidP="001260CF">
      <w:pPr>
        <w:jc w:val="center"/>
        <w:rPr>
          <w:b/>
          <w:sz w:val="28"/>
          <w:szCs w:val="28"/>
        </w:rPr>
      </w:pPr>
      <w:bookmarkStart w:id="0" w:name="_GoBack"/>
      <w:bookmarkEnd w:id="0"/>
      <w:r w:rsidRPr="00B73B81">
        <w:rPr>
          <w:b/>
          <w:sz w:val="28"/>
          <w:szCs w:val="28"/>
        </w:rPr>
        <w:t>Providence Garden Club Meeting</w:t>
      </w:r>
      <w:r w:rsidRPr="00B73B81">
        <w:rPr>
          <w:b/>
          <w:sz w:val="28"/>
          <w:szCs w:val="28"/>
        </w:rPr>
        <w:br/>
        <w:t>Wallingford Presbyterian Church, 110 E. Brookhaven Road, Wallingford, PA</w:t>
      </w:r>
      <w:r w:rsidRPr="00B73B81">
        <w:rPr>
          <w:b/>
          <w:sz w:val="28"/>
          <w:szCs w:val="28"/>
        </w:rPr>
        <w:br/>
        <w:t>February 13, 2019</w:t>
      </w:r>
    </w:p>
    <w:p w14:paraId="12927EEB" w14:textId="77777777" w:rsidR="00C67627" w:rsidRPr="005D3CAC" w:rsidRDefault="001260CF" w:rsidP="00C67627">
      <w:r w:rsidRPr="005D3CAC">
        <w:t xml:space="preserve">Meeting </w:t>
      </w:r>
      <w:r>
        <w:t>was called to order</w:t>
      </w:r>
      <w:r w:rsidRPr="005D3CAC">
        <w:t xml:space="preserve"> at 6:05 PM.</w:t>
      </w:r>
    </w:p>
    <w:p w14:paraId="191BB3B2" w14:textId="77777777" w:rsidR="00C67627" w:rsidRPr="005D3CAC" w:rsidRDefault="001260CF" w:rsidP="00C67627">
      <w:pPr>
        <w:ind w:right="-270"/>
        <w:rPr>
          <w:rFonts w:cstheme="minorHAnsi"/>
          <w:b/>
        </w:rPr>
      </w:pPr>
      <w:r w:rsidRPr="005D3CAC">
        <w:rPr>
          <w:b/>
          <w:u w:val="single"/>
        </w:rPr>
        <w:t>Attendees:</w:t>
      </w:r>
      <w:r w:rsidRPr="005D3CAC">
        <w:t xml:space="preserve">  </w:t>
      </w:r>
      <w:r w:rsidRPr="005D3CAC">
        <w:rPr>
          <w:rFonts w:cstheme="minorHAnsi"/>
        </w:rPr>
        <w:t xml:space="preserve">Anderson, Barnes, Clark, DeVries, D’Ignazio, Floyd, </w:t>
      </w:r>
      <w:r w:rsidRPr="00730BCE">
        <w:rPr>
          <w:rFonts w:cstheme="minorHAnsi"/>
        </w:rPr>
        <w:t>Frick,</w:t>
      </w:r>
      <w:r>
        <w:rPr>
          <w:rFonts w:cstheme="minorHAnsi"/>
        </w:rPr>
        <w:t xml:space="preserve"> Garnett</w:t>
      </w:r>
      <w:r w:rsidRPr="005D3CAC">
        <w:rPr>
          <w:rFonts w:cstheme="minorHAnsi"/>
        </w:rPr>
        <w:t>, Hayden (C), Kropac, Kucas, Lee, Leonard, Murray, Noto, Pirtle, Russell, Standish, Staples, Surrick, Thorbahn, Ullman (Mic), Ullman (Min), Sass</w:t>
      </w:r>
    </w:p>
    <w:p w14:paraId="56C98197" w14:textId="77777777" w:rsidR="00C67627" w:rsidRPr="005D3CAC" w:rsidRDefault="001260CF" w:rsidP="00C67627">
      <w:r w:rsidRPr="005D3CAC">
        <w:rPr>
          <w:b/>
          <w:u w:val="single"/>
        </w:rPr>
        <w:t>Quote</w:t>
      </w:r>
      <w:r w:rsidRPr="005D3CAC">
        <w:t xml:space="preserve"> – “Gardening is about enjoying the smell of things growing in the soil, getting dirty without feeling guilty, and generally taking time to soak up a little peace and serenity.”                      Unknown</w:t>
      </w:r>
    </w:p>
    <w:p w14:paraId="0B7D541A" w14:textId="77777777" w:rsidR="00C67627" w:rsidRPr="005D3CAC" w:rsidRDefault="001260CF" w:rsidP="00C67627">
      <w:r w:rsidRPr="005D3CAC">
        <w:rPr>
          <w:b/>
        </w:rPr>
        <w:t xml:space="preserve">Acknowledgements:  </w:t>
      </w:r>
      <w:r w:rsidRPr="005D3CAC">
        <w:t>Minnie thanked the members who came out for our first evening meeting. This change was made to accommodate our younger, working members who are important to the vitality of our club.  Minnie thanked Anne DeVries and Lin Floyd for hosting this evening’s meeting and Jeanne Lee for the</w:t>
      </w:r>
      <w:r>
        <w:t xml:space="preserve"> </w:t>
      </w:r>
      <w:r w:rsidRPr="005D3CAC">
        <w:t>table flower arrangement.</w:t>
      </w:r>
    </w:p>
    <w:p w14:paraId="62101F8B" w14:textId="77777777" w:rsidR="00C67627" w:rsidRPr="005D3CAC" w:rsidRDefault="001260CF" w:rsidP="00C67627">
      <w:pPr>
        <w:rPr>
          <w:b/>
          <w:u w:val="single"/>
        </w:rPr>
      </w:pPr>
      <w:r w:rsidRPr="005D3CAC">
        <w:rPr>
          <w:b/>
          <w:u w:val="single"/>
        </w:rPr>
        <w:t>Minutes January 9, 2019</w:t>
      </w:r>
    </w:p>
    <w:p w14:paraId="1F96F6E2" w14:textId="77777777" w:rsidR="00C67627" w:rsidRPr="005D3CAC" w:rsidRDefault="001260CF" w:rsidP="00C67627">
      <w:r w:rsidRPr="005D3CAC">
        <w:t xml:space="preserve">Motion to Approve </w:t>
      </w:r>
      <w:r>
        <w:t xml:space="preserve">the January 2019 </w:t>
      </w:r>
      <w:r w:rsidRPr="005D3CAC">
        <w:t xml:space="preserve">minutes </w:t>
      </w:r>
      <w:r>
        <w:t>as amended</w:t>
      </w:r>
      <w:r w:rsidRPr="005D3CAC">
        <w:t xml:space="preserve"> passed unanimously.</w:t>
      </w:r>
    </w:p>
    <w:p w14:paraId="7D89F857" w14:textId="77777777" w:rsidR="00C67627" w:rsidRPr="005D3CAC" w:rsidRDefault="001260CF" w:rsidP="00C67627">
      <w:r w:rsidRPr="005D3CAC">
        <w:rPr>
          <w:b/>
          <w:u w:val="single"/>
        </w:rPr>
        <w:t>New Business</w:t>
      </w:r>
      <w:r w:rsidRPr="005D3CAC">
        <w:t>:</w:t>
      </w:r>
    </w:p>
    <w:p w14:paraId="3109234F" w14:textId="77777777" w:rsidR="00C67627" w:rsidRPr="006952E7" w:rsidRDefault="001260CF" w:rsidP="00C67627">
      <w:pPr>
        <w:rPr>
          <w:u w:val="single"/>
        </w:rPr>
      </w:pPr>
      <w:r w:rsidRPr="006952E7">
        <w:rPr>
          <w:u w:val="single"/>
        </w:rPr>
        <w:t>Garden Club of America Announcements</w:t>
      </w:r>
    </w:p>
    <w:p w14:paraId="469C515C" w14:textId="77777777" w:rsidR="00C67627" w:rsidRPr="005D3CAC" w:rsidRDefault="001260CF" w:rsidP="00C67627">
      <w:pPr>
        <w:pStyle w:val="ListParagraph"/>
        <w:numPr>
          <w:ilvl w:val="0"/>
          <w:numId w:val="10"/>
        </w:numPr>
      </w:pPr>
      <w:r w:rsidRPr="005D3CAC">
        <w:t xml:space="preserve">Please read </w:t>
      </w:r>
      <w:r>
        <w:t xml:space="preserve">the 2019 </w:t>
      </w:r>
      <w:r w:rsidRPr="005D3CAC">
        <w:t>Founders Fund proposals in the recent GCA Bulletin</w:t>
      </w:r>
      <w:r>
        <w:t>; PGC</w:t>
      </w:r>
      <w:r w:rsidRPr="005D3CAC">
        <w:t xml:space="preserve"> will vote </w:t>
      </w:r>
      <w:r>
        <w:t>at our March meeting</w:t>
      </w:r>
    </w:p>
    <w:p w14:paraId="75EA1115" w14:textId="77777777" w:rsidR="00C67627" w:rsidRPr="005D3CAC" w:rsidRDefault="001260CF" w:rsidP="00C67627">
      <w:pPr>
        <w:pStyle w:val="ListParagraph"/>
        <w:numPr>
          <w:ilvl w:val="1"/>
          <w:numId w:val="10"/>
        </w:numPr>
      </w:pPr>
      <w:r w:rsidRPr="005D3CAC">
        <w:t>Abrams Creek – Winchester and Shenandoah Valley, Virginia</w:t>
      </w:r>
      <w:r>
        <w:t>;</w:t>
      </w:r>
    </w:p>
    <w:p w14:paraId="2F9E4A97" w14:textId="77777777" w:rsidR="00C67627" w:rsidRPr="005D3CAC" w:rsidRDefault="001260CF" w:rsidP="00C67627">
      <w:pPr>
        <w:pStyle w:val="ListParagraph"/>
        <w:numPr>
          <w:ilvl w:val="1"/>
          <w:numId w:val="10"/>
        </w:numPr>
      </w:pPr>
      <w:r w:rsidRPr="005D3CAC">
        <w:t xml:space="preserve">Flora and Fauna – Site near Bear Mtn. State Park </w:t>
      </w:r>
      <w:r>
        <w:t>along the</w:t>
      </w:r>
      <w:r w:rsidRPr="005D3CAC">
        <w:t xml:space="preserve"> Hudson River, New York</w:t>
      </w:r>
      <w:r>
        <w:t>;</w:t>
      </w:r>
    </w:p>
    <w:p w14:paraId="66A05559" w14:textId="77777777" w:rsidR="00C67627" w:rsidRPr="005D3CAC" w:rsidRDefault="001260CF" w:rsidP="00C67627">
      <w:pPr>
        <w:pStyle w:val="ListParagraph"/>
        <w:numPr>
          <w:ilvl w:val="1"/>
          <w:numId w:val="10"/>
        </w:numPr>
      </w:pPr>
      <w:r w:rsidRPr="005D3CAC">
        <w:t>Sniff and Savor – Pittsburg Botanical Garden, Pennsylvania</w:t>
      </w:r>
    </w:p>
    <w:p w14:paraId="2FF73703" w14:textId="77777777" w:rsidR="00C67627" w:rsidRPr="005D3CAC" w:rsidRDefault="001260CF" w:rsidP="00C67627">
      <w:pPr>
        <w:pStyle w:val="ListParagraph"/>
        <w:numPr>
          <w:ilvl w:val="0"/>
          <w:numId w:val="10"/>
        </w:numPr>
      </w:pPr>
      <w:r>
        <w:t xml:space="preserve">GCA </w:t>
      </w:r>
      <w:r w:rsidRPr="005D3CAC">
        <w:t>Second Century Campaign aims to grow endowment</w:t>
      </w:r>
      <w:r>
        <w:t>s to support educational initiatives including</w:t>
      </w:r>
      <w:r w:rsidRPr="005D3CAC">
        <w:t xml:space="preserve"> Partners for Plants</w:t>
      </w:r>
      <w:r>
        <w:t xml:space="preserve">, NAL and Annual Horticultural conferences, and the GCA Annual Meeting. </w:t>
      </w:r>
      <w:r w:rsidRPr="005D3CAC">
        <w:t xml:space="preserve"> </w:t>
      </w:r>
      <w:r>
        <w:t xml:space="preserve">The effort will allow GCA resources to be used more effectively. </w:t>
      </w:r>
      <w:r w:rsidRPr="005D3CAC">
        <w:t xml:space="preserve"> </w:t>
      </w:r>
      <w:r>
        <w:t xml:space="preserve">To date, the campaign has raised $5.7 million towards the $8Million.  An anonymous donor has primed this effort with a </w:t>
      </w:r>
      <w:r w:rsidRPr="005D3CAC">
        <w:t>$1.25M gif</w:t>
      </w:r>
      <w:r>
        <w:t xml:space="preserve">t, the largest gift in GCA history.  Each club will be invited to contribute.  Details on the campaign are available on the GCA website and in the latest Bulletin.  </w:t>
      </w:r>
    </w:p>
    <w:p w14:paraId="3A063559" w14:textId="77777777" w:rsidR="00C67627" w:rsidRPr="005D3CAC" w:rsidRDefault="001260CF" w:rsidP="00C67627">
      <w:pPr>
        <w:pStyle w:val="ListParagraph"/>
        <w:numPr>
          <w:ilvl w:val="0"/>
          <w:numId w:val="10"/>
        </w:numPr>
      </w:pPr>
      <w:r>
        <w:t xml:space="preserve">The </w:t>
      </w:r>
      <w:r w:rsidRPr="005D3CAC">
        <w:t xml:space="preserve">Glenview Garden Club </w:t>
      </w:r>
      <w:r>
        <w:t xml:space="preserve">(Louisville, KY) is proposing </w:t>
      </w:r>
      <w:r w:rsidRPr="005D3CAC">
        <w:t xml:space="preserve">Allen Bush </w:t>
      </w:r>
      <w:r>
        <w:t>for h</w:t>
      </w:r>
      <w:r w:rsidRPr="005D3CAC">
        <w:t xml:space="preserve">onorary </w:t>
      </w:r>
      <w:r>
        <w:t xml:space="preserve">membership in </w:t>
      </w:r>
      <w:r w:rsidRPr="005D3CAC">
        <w:t>GCA</w:t>
      </w:r>
      <w:r>
        <w:t xml:space="preserve">.   Mr. Bush has a distinguished career in horticulture through his own garden center, Holbrook Farms, and a long relationship with Jelitto Perennial Seeds.  The 2016 </w:t>
      </w:r>
      <w:r w:rsidRPr="005D3CAC">
        <w:t xml:space="preserve">Freeman Medal </w:t>
      </w:r>
      <w:r>
        <w:t xml:space="preserve">recipient “Raydon’s Favorite” Aster was introduced to the trade by Mr. Bush.  The Glenview Garden Club is seeking </w:t>
      </w:r>
      <w:r w:rsidRPr="005D3CAC">
        <w:t xml:space="preserve">letters of </w:t>
      </w:r>
      <w:r>
        <w:t>endorsement in support of the nomination and asks any of us who could write such a letter to contact club president Margie Schubert (schubertmargie@gmail.com).</w:t>
      </w:r>
    </w:p>
    <w:p w14:paraId="1B396735" w14:textId="77777777" w:rsidR="00C67627" w:rsidRPr="005D3CAC" w:rsidRDefault="001260CF" w:rsidP="00C67627">
      <w:pPr>
        <w:pStyle w:val="ListParagraph"/>
        <w:numPr>
          <w:ilvl w:val="0"/>
          <w:numId w:val="10"/>
        </w:numPr>
      </w:pPr>
      <w:r w:rsidRPr="005D3CAC">
        <w:t xml:space="preserve">PGC </w:t>
      </w:r>
      <w:r>
        <w:t xml:space="preserve">was recognized recently </w:t>
      </w:r>
      <w:r w:rsidRPr="005D3CAC">
        <w:t>in GCA publications</w:t>
      </w:r>
      <w:r>
        <w:t>:</w:t>
      </w:r>
      <w:r w:rsidRPr="005D3CAC">
        <w:t xml:space="preserve"> Holly Porter’s Zone V </w:t>
      </w:r>
      <w:r>
        <w:t>Best in Floral Arrangement Award</w:t>
      </w:r>
      <w:r w:rsidRPr="005D3CAC">
        <w:t xml:space="preserve">, and </w:t>
      </w:r>
      <w:r>
        <w:t>recognition</w:t>
      </w:r>
      <w:r w:rsidRPr="005D3CAC">
        <w:t xml:space="preserve"> for </w:t>
      </w:r>
      <w:r>
        <w:t>our PGC</w:t>
      </w:r>
      <w:r w:rsidRPr="005D3CAC">
        <w:t xml:space="preserve"> ReCork project.  </w:t>
      </w:r>
    </w:p>
    <w:p w14:paraId="043927DC" w14:textId="77777777" w:rsidR="00C67627" w:rsidRPr="00134DB6" w:rsidRDefault="001260CF" w:rsidP="00C67627">
      <w:r w:rsidRPr="006952E7">
        <w:rPr>
          <w:u w:val="single"/>
        </w:rPr>
        <w:lastRenderedPageBreak/>
        <w:t>Zone V Announcements</w:t>
      </w:r>
      <w:r w:rsidRPr="005D3CAC">
        <w:t xml:space="preserve"> – Photography Workshop 101 </w:t>
      </w:r>
      <w:r>
        <w:t xml:space="preserve">will be held </w:t>
      </w:r>
      <w:r w:rsidRPr="005D3CAC">
        <w:t>May 8, 2019, 9-3:30</w:t>
      </w:r>
      <w:r>
        <w:t xml:space="preserve">, at the </w:t>
      </w:r>
      <w:r w:rsidRPr="005D3CAC">
        <w:t>Jenkins Arboretum</w:t>
      </w:r>
      <w:r>
        <w:t>. The workshop is focused on novi</w:t>
      </w:r>
      <w:r w:rsidRPr="005D3CAC">
        <w:t xml:space="preserve">ce and intermediate </w:t>
      </w:r>
      <w:r>
        <w:t>skills</w:t>
      </w:r>
      <w:r w:rsidRPr="005D3CAC">
        <w:t xml:space="preserve">. </w:t>
      </w:r>
      <w:r>
        <w:t>S</w:t>
      </w:r>
      <w:r w:rsidRPr="005D3CAC">
        <w:t>ee Minnie for details.</w:t>
      </w:r>
    </w:p>
    <w:p w14:paraId="1FBAE0F7" w14:textId="77777777" w:rsidR="00C67627" w:rsidRPr="006952E7" w:rsidRDefault="001260CF" w:rsidP="00C67627">
      <w:pPr>
        <w:rPr>
          <w:u w:val="single"/>
        </w:rPr>
      </w:pPr>
      <w:r>
        <w:rPr>
          <w:u w:val="single"/>
        </w:rPr>
        <w:t xml:space="preserve">PGC 2019 </w:t>
      </w:r>
      <w:r w:rsidRPr="006952E7">
        <w:rPr>
          <w:u w:val="single"/>
        </w:rPr>
        <w:t>Plant Sale</w:t>
      </w:r>
      <w:r>
        <w:rPr>
          <w:u w:val="single"/>
        </w:rPr>
        <w:t>:</w:t>
      </w:r>
    </w:p>
    <w:p w14:paraId="5F55267D" w14:textId="77777777" w:rsidR="00C67627" w:rsidRDefault="001260CF" w:rsidP="00C67627">
      <w:pPr>
        <w:pStyle w:val="ListParagraph"/>
        <w:numPr>
          <w:ilvl w:val="0"/>
          <w:numId w:val="11"/>
        </w:numPr>
      </w:pPr>
      <w:r>
        <w:t>We are in need of a l</w:t>
      </w:r>
      <w:r w:rsidRPr="005D3CAC">
        <w:t>ocation for Potting Up</w:t>
      </w:r>
      <w:r>
        <w:t xml:space="preserve"> as</w:t>
      </w:r>
      <w:r w:rsidRPr="005D3CAC">
        <w:t xml:space="preserve"> an alternate site to pot up and store plants and containers. </w:t>
      </w:r>
      <w:r>
        <w:t xml:space="preserve"> </w:t>
      </w:r>
      <w:r w:rsidRPr="005D3CAC">
        <w:t xml:space="preserve">Delores Thomas is unable to host potting up this year.  </w:t>
      </w:r>
    </w:p>
    <w:p w14:paraId="60B2838B" w14:textId="062CC24B" w:rsidR="00C67627" w:rsidRDefault="001260CF" w:rsidP="00C67627">
      <w:pPr>
        <w:pStyle w:val="ListParagraph"/>
        <w:numPr>
          <w:ilvl w:val="0"/>
          <w:numId w:val="11"/>
        </w:numPr>
      </w:pPr>
      <w:r w:rsidRPr="005D3CAC">
        <w:t>Susie</w:t>
      </w:r>
      <w:r>
        <w:t xml:space="preserve"> Leonard</w:t>
      </w:r>
      <w:r w:rsidRPr="005D3CAC">
        <w:t xml:space="preserve"> offered</w:t>
      </w:r>
      <w:r w:rsidR="009A0139">
        <w:t xml:space="preserve"> members access to growers’ full catalogues</w:t>
      </w:r>
      <w:r w:rsidRPr="005D3CAC">
        <w:t xml:space="preserve"> </w:t>
      </w:r>
      <w:r w:rsidR="009A0139">
        <w:t xml:space="preserve">as they </w:t>
      </w:r>
      <w:r w:rsidRPr="005D3CAC">
        <w:t xml:space="preserve">select </w:t>
      </w:r>
      <w:r>
        <w:t>trees</w:t>
      </w:r>
      <w:r w:rsidRPr="005D3CAC">
        <w:t xml:space="preserve"> or shrubs for </w:t>
      </w:r>
      <w:r w:rsidR="009A0139">
        <w:t xml:space="preserve">their </w:t>
      </w:r>
      <w:r>
        <w:t xml:space="preserve">personal </w:t>
      </w:r>
      <w:r w:rsidRPr="005D3CAC">
        <w:t>gardens as part of her ordering for the Plant Sale</w:t>
      </w:r>
      <w:r w:rsidR="009A0139">
        <w:t xml:space="preserve">.  She would place orders and items would be delivered at the Plant Sale. </w:t>
      </w:r>
    </w:p>
    <w:p w14:paraId="3B6D482F" w14:textId="77777777" w:rsidR="00C67627" w:rsidRPr="005D3CAC" w:rsidRDefault="001260CF" w:rsidP="00C67627">
      <w:pPr>
        <w:pStyle w:val="ListParagraph"/>
        <w:numPr>
          <w:ilvl w:val="0"/>
          <w:numId w:val="11"/>
        </w:numPr>
      </w:pPr>
      <w:r w:rsidRPr="005D3CAC">
        <w:t xml:space="preserve">Sallie Anderson </w:t>
      </w:r>
      <w:r>
        <w:t>will be ordering Organic Mechanics container and planting soils.  Please contact her for details.</w:t>
      </w:r>
    </w:p>
    <w:p w14:paraId="6A7700FF" w14:textId="77777777" w:rsidR="00C67627" w:rsidRPr="00C72255" w:rsidRDefault="001260CF" w:rsidP="00C67627">
      <w:pPr>
        <w:rPr>
          <w:u w:val="single"/>
        </w:rPr>
      </w:pPr>
      <w:r w:rsidRPr="00C72255">
        <w:rPr>
          <w:u w:val="single"/>
        </w:rPr>
        <w:t>Philadelphia Horticultural Society Flower Show:</w:t>
      </w:r>
    </w:p>
    <w:p w14:paraId="726E333D" w14:textId="55C6579C" w:rsidR="00C67627" w:rsidRPr="005D3CAC" w:rsidRDefault="001260CF" w:rsidP="00C67627">
      <w:pPr>
        <w:pStyle w:val="ListParagraph"/>
        <w:numPr>
          <w:ilvl w:val="0"/>
          <w:numId w:val="12"/>
        </w:numPr>
      </w:pPr>
      <w:r w:rsidRPr="005D3CAC">
        <w:t xml:space="preserve">Flower Show Entry update.  Liz Garnett reviewed and sought “tenders” for our entry maintenance.  </w:t>
      </w:r>
      <w:r>
        <w:t xml:space="preserve">The entry will be installed on </w:t>
      </w:r>
      <w:r w:rsidRPr="005D3CAC">
        <w:t>Friday</w:t>
      </w:r>
      <w:r>
        <w:t xml:space="preserve">, </w:t>
      </w:r>
      <w:r w:rsidR="000650F3">
        <w:t>3</w:t>
      </w:r>
      <w:r>
        <w:t>/1</w:t>
      </w:r>
      <w:r w:rsidRPr="005D3CAC">
        <w:t xml:space="preserve"> and cleaned out on Wednesday</w:t>
      </w:r>
      <w:r>
        <w:t xml:space="preserve">, </w:t>
      </w:r>
      <w:r w:rsidR="000650F3">
        <w:t>3</w:t>
      </w:r>
      <w:r>
        <w:t>/6</w:t>
      </w:r>
      <w:r w:rsidRPr="005D3CAC">
        <w:t xml:space="preserve">.  </w:t>
      </w:r>
    </w:p>
    <w:p w14:paraId="08B0ADFD" w14:textId="77777777" w:rsidR="00C67627" w:rsidRPr="005D3CAC" w:rsidRDefault="001260CF" w:rsidP="00C67627">
      <w:pPr>
        <w:pStyle w:val="ListParagraph"/>
        <w:numPr>
          <w:ilvl w:val="0"/>
          <w:numId w:val="12"/>
        </w:numPr>
      </w:pPr>
      <w:r w:rsidRPr="005D3CAC">
        <w:t xml:space="preserve">Invitation </w:t>
      </w:r>
      <w:r>
        <w:t xml:space="preserve">was received </w:t>
      </w:r>
      <w:r w:rsidRPr="005D3CAC">
        <w:t xml:space="preserve">from PHS for </w:t>
      </w:r>
      <w:r>
        <w:t>two</w:t>
      </w:r>
      <w:r w:rsidRPr="005D3CAC">
        <w:t xml:space="preserve"> club members for a “hard hat tour” Thursday, </w:t>
      </w:r>
      <w:r>
        <w:t>2</w:t>
      </w:r>
      <w:r w:rsidRPr="005D3CAC">
        <w:t xml:space="preserve">/28 from 2-3:30. </w:t>
      </w:r>
    </w:p>
    <w:p w14:paraId="7D0F7C14" w14:textId="77777777" w:rsidR="00C67627" w:rsidRPr="005D3CAC" w:rsidRDefault="001260CF" w:rsidP="00C67627">
      <w:pPr>
        <w:pStyle w:val="ListParagraph"/>
        <w:numPr>
          <w:ilvl w:val="0"/>
          <w:numId w:val="12"/>
        </w:numPr>
      </w:pPr>
      <w:r>
        <w:t>Lin Floyd will</w:t>
      </w:r>
      <w:r w:rsidRPr="005D3CAC">
        <w:t xml:space="preserve"> attend</w:t>
      </w:r>
      <w:r>
        <w:t xml:space="preserve"> the</w:t>
      </w:r>
      <w:r w:rsidRPr="005D3CAC">
        <w:t xml:space="preserve"> preview of 2020 Flower Show </w:t>
      </w:r>
      <w:r>
        <w:t xml:space="preserve">(including themes/classes overview) on </w:t>
      </w:r>
      <w:r w:rsidRPr="005D3CAC">
        <w:t>3/7 from 8am to 9am.</w:t>
      </w:r>
      <w:r>
        <w:t xml:space="preserve">  This will k</w:t>
      </w:r>
      <w:r w:rsidRPr="005D3CAC">
        <w:t xml:space="preserve">eep PGC on the list for entering (although we only do an entry every other year). </w:t>
      </w:r>
      <w:r>
        <w:t xml:space="preserve"> </w:t>
      </w:r>
      <w:r w:rsidRPr="005D3CAC">
        <w:t xml:space="preserve"> </w:t>
      </w:r>
    </w:p>
    <w:p w14:paraId="5617FBCF" w14:textId="77777777" w:rsidR="00C67627" w:rsidRPr="005D3CAC" w:rsidRDefault="001260CF" w:rsidP="00C67627">
      <w:r w:rsidRPr="00C72255">
        <w:rPr>
          <w:b/>
          <w:u w:val="single"/>
        </w:rPr>
        <w:t>New Business</w:t>
      </w:r>
      <w:r>
        <w:t>:</w:t>
      </w:r>
      <w:r w:rsidRPr="005D3CAC">
        <w:t xml:space="preserve"> </w:t>
      </w:r>
    </w:p>
    <w:p w14:paraId="71240771" w14:textId="77777777" w:rsidR="00C67627" w:rsidRPr="005D3CAC" w:rsidRDefault="001260CF" w:rsidP="00C67627">
      <w:r>
        <w:t>Efforts to r</w:t>
      </w:r>
      <w:r w:rsidRPr="005D3CAC">
        <w:t xml:space="preserve">educe the use of single use plastic bags:  Sallie Anderson explained her interest in getting DelCo Council interested in the initiative.  Several groups in Philadelphia and in Pittsburgh are working on this.  Narbeth has enacted a local ordinance to tax plastic bags with $.15/bag.  </w:t>
      </w:r>
      <w:r>
        <w:t xml:space="preserve">The </w:t>
      </w:r>
      <w:r w:rsidRPr="005D3CAC">
        <w:t xml:space="preserve">Club agreed to support Sallie’s efforts. </w:t>
      </w:r>
    </w:p>
    <w:p w14:paraId="0E3E72B0" w14:textId="77777777" w:rsidR="00C67627" w:rsidRPr="005D3CAC" w:rsidRDefault="001260CF" w:rsidP="00C67627">
      <w:pPr>
        <w:rPr>
          <w:b/>
          <w:u w:val="single"/>
        </w:rPr>
      </w:pPr>
      <w:r w:rsidRPr="005D3CAC">
        <w:rPr>
          <w:b/>
          <w:u w:val="single"/>
        </w:rPr>
        <w:t>Old Business</w:t>
      </w:r>
      <w:r>
        <w:rPr>
          <w:b/>
          <w:u w:val="single"/>
        </w:rPr>
        <w:t>:</w:t>
      </w:r>
    </w:p>
    <w:p w14:paraId="0CC28E80" w14:textId="77777777" w:rsidR="00C67627" w:rsidRPr="005D3CAC" w:rsidRDefault="001260CF" w:rsidP="00C67627">
      <w:r w:rsidRPr="005D3CAC">
        <w:t>Photography Show</w:t>
      </w:r>
      <w:r>
        <w:t xml:space="preserve">:  </w:t>
      </w:r>
      <w:r w:rsidRPr="005D3CAC">
        <w:t>Nancy D’</w:t>
      </w:r>
      <w:r>
        <w:t>I</w:t>
      </w:r>
      <w:r w:rsidRPr="005D3CAC">
        <w:t>gnzio</w:t>
      </w:r>
      <w:r>
        <w:t xml:space="preserve"> updated us on the Club’s 2019 Photography Show.  Entries to be handed in at the March 13, 2013 PGC meeting for judging before the April 2019 PGC meeting. When handing in entries, be sure to have completed the entry forms (Nancy has copies or downloadable from GCA).</w:t>
      </w:r>
      <w:r w:rsidRPr="005D3CAC">
        <w:t xml:space="preserve">  </w:t>
      </w:r>
      <w:r>
        <w:t xml:space="preserve">Nancy has black mats available for mounting your entry.  </w:t>
      </w:r>
      <w:r w:rsidRPr="005D3CAC">
        <w:t xml:space="preserve">Hand in </w:t>
      </w:r>
      <w:r>
        <w:t xml:space="preserve">your </w:t>
      </w:r>
      <w:r w:rsidRPr="005D3CAC">
        <w:t xml:space="preserve">entry with entry cards at </w:t>
      </w:r>
      <w:r>
        <w:t>our March 13</w:t>
      </w:r>
      <w:r w:rsidRPr="000E307F">
        <w:rPr>
          <w:vertAlign w:val="superscript"/>
        </w:rPr>
        <w:t>th</w:t>
      </w:r>
      <w:r>
        <w:t xml:space="preserve"> </w:t>
      </w:r>
      <w:r w:rsidRPr="005D3CAC">
        <w:t>meeting.</w:t>
      </w:r>
    </w:p>
    <w:p w14:paraId="1EE17FB2" w14:textId="77777777" w:rsidR="00C67627" w:rsidRPr="005D3CAC" w:rsidRDefault="001260CF" w:rsidP="00C67627">
      <w:r w:rsidRPr="005D3CAC">
        <w:t>Flower Arranging Workshop</w:t>
      </w:r>
      <w:r>
        <w:t>:</w:t>
      </w:r>
      <w:r w:rsidRPr="005D3CAC">
        <w:t xml:space="preserve"> Nancy</w:t>
      </w:r>
      <w:r>
        <w:t xml:space="preserve"> </w:t>
      </w:r>
      <w:r w:rsidRPr="005D3CAC">
        <w:t>D’</w:t>
      </w:r>
      <w:r>
        <w:t>I</w:t>
      </w:r>
      <w:r w:rsidRPr="005D3CAC">
        <w:t>gnzio</w:t>
      </w:r>
      <w:r>
        <w:t xml:space="preserve"> reviewed details for a floral arranging workshop on</w:t>
      </w:r>
      <w:r w:rsidRPr="005D3CAC">
        <w:t xml:space="preserve"> April 3</w:t>
      </w:r>
      <w:r w:rsidRPr="005D3CAC">
        <w:rPr>
          <w:vertAlign w:val="superscript"/>
        </w:rPr>
        <w:t>rd</w:t>
      </w:r>
      <w:r w:rsidRPr="005D3CAC">
        <w:t xml:space="preserve"> at </w:t>
      </w:r>
      <w:r>
        <w:t xml:space="preserve">the </w:t>
      </w:r>
      <w:r w:rsidRPr="005D3CAC">
        <w:t xml:space="preserve">Valley Forge Flower </w:t>
      </w:r>
      <w:r>
        <w:t>S</w:t>
      </w:r>
      <w:r w:rsidRPr="005D3CAC">
        <w:t>hop, 12 noon.</w:t>
      </w:r>
      <w:r>
        <w:t xml:space="preserve">  Fee: </w:t>
      </w:r>
      <w:r w:rsidRPr="005D3CAC">
        <w:t>$50.00-$60.00.</w:t>
      </w:r>
      <w:r>
        <w:t xml:space="preserve">  S</w:t>
      </w:r>
      <w:r w:rsidRPr="005D3CAC">
        <w:t>tay for lunch</w:t>
      </w:r>
      <w:r>
        <w:t xml:space="preserve"> at the in-shop cafe</w:t>
      </w:r>
    </w:p>
    <w:p w14:paraId="4BEC962C" w14:textId="77777777" w:rsidR="00C67627" w:rsidRPr="005D3CAC" w:rsidRDefault="001260CF" w:rsidP="00C67627">
      <w:r w:rsidRPr="005D3CAC">
        <w:t>Fertilizer Fund</w:t>
      </w:r>
      <w:r>
        <w:t>:</w:t>
      </w:r>
      <w:r w:rsidRPr="005D3CAC">
        <w:t xml:space="preserve">  Wendie Russ</w:t>
      </w:r>
      <w:r>
        <w:t>e</w:t>
      </w:r>
      <w:r w:rsidRPr="005D3CAC">
        <w:t>ll</w:t>
      </w:r>
      <w:r>
        <w:t xml:space="preserve"> reported on our</w:t>
      </w:r>
      <w:r w:rsidRPr="005D3CAC">
        <w:t xml:space="preserve"> </w:t>
      </w:r>
      <w:r>
        <w:t xml:space="preserve">2019 </w:t>
      </w:r>
      <w:r w:rsidRPr="005D3CAC">
        <w:t xml:space="preserve">PGC $4290 donation </w:t>
      </w:r>
      <w:r>
        <w:t>to the Fertilizer Fund representing</w:t>
      </w:r>
      <w:r w:rsidRPr="005D3CAC">
        <w:t xml:space="preserve"> 89% </w:t>
      </w:r>
      <w:r>
        <w:t xml:space="preserve">of </w:t>
      </w:r>
      <w:r w:rsidRPr="005D3CAC">
        <w:t xml:space="preserve">club members.  </w:t>
      </w:r>
      <w:r>
        <w:t>A w</w:t>
      </w:r>
      <w:r w:rsidRPr="005D3CAC">
        <w:t xml:space="preserve">ide range of projects are supported: sensory, skill development, historical restoration, recreation options. </w:t>
      </w:r>
      <w:r>
        <w:t xml:space="preserve">  PGC members are always encouraged to </w:t>
      </w:r>
      <w:r w:rsidRPr="005D3CAC">
        <w:t xml:space="preserve">attend any PCGCA </w:t>
      </w:r>
      <w:r>
        <w:t>m</w:t>
      </w:r>
      <w:r w:rsidRPr="005D3CAC">
        <w:t xml:space="preserve">eeting </w:t>
      </w:r>
      <w:r>
        <w:t>at fund recipient sites</w:t>
      </w:r>
      <w:r w:rsidRPr="005D3CAC">
        <w:t>. See what your contribution has been able to do.</w:t>
      </w:r>
    </w:p>
    <w:p w14:paraId="4E49ECE7" w14:textId="77777777" w:rsidR="00C67627" w:rsidRPr="005D3CAC" w:rsidRDefault="001260CF" w:rsidP="00C67627">
      <w:r w:rsidRPr="005D3CAC">
        <w:t xml:space="preserve">ReCork </w:t>
      </w:r>
      <w:r>
        <w:t xml:space="preserve">Project:  </w:t>
      </w:r>
      <w:r w:rsidRPr="005D3CAC">
        <w:t xml:space="preserve">January </w:t>
      </w:r>
      <w:r>
        <w:t>2019 w</w:t>
      </w:r>
      <w:r w:rsidRPr="005D3CAC">
        <w:t xml:space="preserve">inner: Rennie with 358; </w:t>
      </w:r>
      <w:r>
        <w:t>F</w:t>
      </w:r>
      <w:r w:rsidRPr="005D3CAC">
        <w:t>rom Minnie’s friend</w:t>
      </w:r>
      <w:r w:rsidRPr="00730BCE">
        <w:t xml:space="preserve"> </w:t>
      </w:r>
      <w:r w:rsidRPr="005D3CAC">
        <w:t>Barbara</w:t>
      </w:r>
      <w:r>
        <w:t>’s</w:t>
      </w:r>
      <w:r w:rsidRPr="005D3CAC">
        <w:t xml:space="preserve"> Virginia wine club</w:t>
      </w:r>
      <w:r>
        <w:t xml:space="preserve">: </w:t>
      </w:r>
      <w:r w:rsidRPr="005D3CAC">
        <w:t>457</w:t>
      </w:r>
      <w:r>
        <w:t>.</w:t>
      </w:r>
    </w:p>
    <w:p w14:paraId="0512285F" w14:textId="77777777" w:rsidR="00C67627" w:rsidRPr="005D3CAC" w:rsidRDefault="001260CF" w:rsidP="00C67627">
      <w:r w:rsidRPr="005D3CAC">
        <w:lastRenderedPageBreak/>
        <w:t>Heritage Moment</w:t>
      </w:r>
      <w:r>
        <w:t>: Minnie displayed a</w:t>
      </w:r>
      <w:r w:rsidRPr="005D3CAC">
        <w:t xml:space="preserve"> Silver Revere bowl given as a Horticulture Award by the Council of Community Gardens in </w:t>
      </w:r>
      <w:r>
        <w:t xml:space="preserve">the </w:t>
      </w:r>
      <w:r w:rsidRPr="005D3CAC">
        <w:t xml:space="preserve">1969 Flower Show. </w:t>
      </w:r>
      <w:r>
        <w:t xml:space="preserve"> </w:t>
      </w:r>
    </w:p>
    <w:p w14:paraId="24A37ECF" w14:textId="644C8ACD" w:rsidR="00C67627" w:rsidRPr="00B322BB" w:rsidRDefault="001260CF" w:rsidP="00C67627">
      <w:r w:rsidRPr="005D3CAC">
        <w:t xml:space="preserve">Horticulture Tip – </w:t>
      </w:r>
      <w:r>
        <w:t>Minnie provided a h</w:t>
      </w:r>
      <w:r w:rsidRPr="005D3CAC">
        <w:t xml:space="preserve">andout on </w:t>
      </w:r>
      <w:r>
        <w:t xml:space="preserve">a </w:t>
      </w:r>
      <w:r w:rsidRPr="005D3CAC">
        <w:t xml:space="preserve">rare </w:t>
      </w:r>
      <w:r>
        <w:t xml:space="preserve">Asian </w:t>
      </w:r>
      <w:r w:rsidRPr="005D3CAC">
        <w:t xml:space="preserve">orchid recently discovered at Longwood Gardens.  </w:t>
      </w:r>
    </w:p>
    <w:p w14:paraId="6775C76B" w14:textId="32906341" w:rsidR="00B322BB" w:rsidRPr="00B322BB" w:rsidRDefault="00B322BB" w:rsidP="00C67627">
      <w:r w:rsidRPr="00B322BB">
        <w:t>Conservation Tip – “Alleviate dry skin by filling your house with indoor plants.”</w:t>
      </w:r>
      <w:r>
        <w:tab/>
      </w:r>
      <w:r w:rsidRPr="00B322BB">
        <w:t xml:space="preserve"> aFewSteps.org</w:t>
      </w:r>
    </w:p>
    <w:p w14:paraId="2F448AD1" w14:textId="77777777" w:rsidR="00C67627" w:rsidRPr="005D3CAC" w:rsidRDefault="001260CF" w:rsidP="00C67627">
      <w:r w:rsidRPr="005D3CAC">
        <w:rPr>
          <w:b/>
          <w:u w:val="single"/>
        </w:rPr>
        <w:t>Motion to Adjourn</w:t>
      </w:r>
      <w:r w:rsidRPr="005D3CAC">
        <w:t xml:space="preserve"> – 6:51 pm</w:t>
      </w:r>
    </w:p>
    <w:p w14:paraId="738E2F91" w14:textId="77777777" w:rsidR="00C67627" w:rsidRPr="00730BCE" w:rsidRDefault="001260CF" w:rsidP="00C67627">
      <w:r w:rsidRPr="00730BCE">
        <w:t xml:space="preserve">Respectfully submitted, </w:t>
      </w:r>
    </w:p>
    <w:p w14:paraId="30C3BDFF" w14:textId="77777777" w:rsidR="00C67627" w:rsidRPr="00730BCE" w:rsidRDefault="001260CF" w:rsidP="00C67627">
      <w:r w:rsidRPr="00730BCE">
        <w:t>Lin Axamethy Floyd, Interim Recording Secretary</w:t>
      </w:r>
    </w:p>
    <w:p w14:paraId="605C9DE7" w14:textId="77777777" w:rsidR="00C67627" w:rsidRPr="00730BCE" w:rsidRDefault="001260CF" w:rsidP="00C67627">
      <w:r>
        <w:t>Our 2/13 evening program was provided by a researcher from the Academy of Natural Sciences on the revival of fresh water mussels in the Delaware River and its tributaries.  A major mussel research facility will soon be installed at Bartram’s Garden.</w:t>
      </w:r>
    </w:p>
    <w:p w14:paraId="5C227E95" w14:textId="77777777" w:rsidR="00C67627" w:rsidRPr="00730BCE" w:rsidRDefault="001260CF" w:rsidP="00C67627">
      <w:r w:rsidRPr="00F52750">
        <w:rPr>
          <w:b/>
        </w:rPr>
        <w:t>Next Meeting:</w:t>
      </w:r>
      <w:r w:rsidRPr="00730BCE">
        <w:t xml:space="preserve"> </w:t>
      </w:r>
      <w:r>
        <w:br/>
        <w:t>Joint meeting with Rose Tree Gardeners,</w:t>
      </w:r>
      <w:r w:rsidRPr="00730BCE">
        <w:t xml:space="preserve"> </w:t>
      </w:r>
      <w:r w:rsidRPr="00DF0096">
        <w:rPr>
          <w:b/>
        </w:rPr>
        <w:t>March 13, 2019 at 9:30 AM</w:t>
      </w:r>
      <w:r>
        <w:t xml:space="preserve"> </w:t>
      </w:r>
      <w:r w:rsidRPr="00730BCE">
        <w:t xml:space="preserve">at </w:t>
      </w:r>
      <w:r>
        <w:t xml:space="preserve">the Community Arts Center.  </w:t>
      </w:r>
    </w:p>
    <w:p w14:paraId="325F07E6" w14:textId="77777777" w:rsidR="008F0C3C" w:rsidRPr="00E60DAB" w:rsidRDefault="000B2D4F" w:rsidP="00E60DAB"/>
    <w:sectPr w:rsidR="008F0C3C" w:rsidRPr="00E6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1258"/>
    <w:multiLevelType w:val="hybridMultilevel"/>
    <w:tmpl w:val="BBBA4A34"/>
    <w:lvl w:ilvl="0" w:tplc="DEFA9E90">
      <w:start w:val="1"/>
      <w:numFmt w:val="decimal"/>
      <w:lvlText w:val="%1."/>
      <w:lvlJc w:val="left"/>
      <w:pPr>
        <w:ind w:left="1080" w:hanging="360"/>
      </w:pPr>
      <w:rPr>
        <w:rFonts w:hint="default"/>
      </w:rPr>
    </w:lvl>
    <w:lvl w:ilvl="1" w:tplc="AA88954C">
      <w:start w:val="1"/>
      <w:numFmt w:val="lowerLetter"/>
      <w:lvlText w:val="%2."/>
      <w:lvlJc w:val="left"/>
      <w:pPr>
        <w:ind w:left="1800" w:hanging="360"/>
      </w:pPr>
    </w:lvl>
    <w:lvl w:ilvl="2" w:tplc="F3188350">
      <w:start w:val="1"/>
      <w:numFmt w:val="lowerRoman"/>
      <w:lvlText w:val="%3."/>
      <w:lvlJc w:val="right"/>
      <w:pPr>
        <w:ind w:left="2520" w:hanging="180"/>
      </w:pPr>
    </w:lvl>
    <w:lvl w:ilvl="3" w:tplc="0E90E9FC" w:tentative="1">
      <w:start w:val="1"/>
      <w:numFmt w:val="decimal"/>
      <w:lvlText w:val="%4."/>
      <w:lvlJc w:val="left"/>
      <w:pPr>
        <w:ind w:left="3240" w:hanging="360"/>
      </w:pPr>
    </w:lvl>
    <w:lvl w:ilvl="4" w:tplc="0308B0C0" w:tentative="1">
      <w:start w:val="1"/>
      <w:numFmt w:val="lowerLetter"/>
      <w:lvlText w:val="%5."/>
      <w:lvlJc w:val="left"/>
      <w:pPr>
        <w:ind w:left="3960" w:hanging="360"/>
      </w:pPr>
    </w:lvl>
    <w:lvl w:ilvl="5" w:tplc="34F2964E" w:tentative="1">
      <w:start w:val="1"/>
      <w:numFmt w:val="lowerRoman"/>
      <w:lvlText w:val="%6."/>
      <w:lvlJc w:val="right"/>
      <w:pPr>
        <w:ind w:left="4680" w:hanging="180"/>
      </w:pPr>
    </w:lvl>
    <w:lvl w:ilvl="6" w:tplc="A5F661E0" w:tentative="1">
      <w:start w:val="1"/>
      <w:numFmt w:val="decimal"/>
      <w:lvlText w:val="%7."/>
      <w:lvlJc w:val="left"/>
      <w:pPr>
        <w:ind w:left="5400" w:hanging="360"/>
      </w:pPr>
    </w:lvl>
    <w:lvl w:ilvl="7" w:tplc="31A84120" w:tentative="1">
      <w:start w:val="1"/>
      <w:numFmt w:val="lowerLetter"/>
      <w:lvlText w:val="%8."/>
      <w:lvlJc w:val="left"/>
      <w:pPr>
        <w:ind w:left="6120" w:hanging="360"/>
      </w:pPr>
    </w:lvl>
    <w:lvl w:ilvl="8" w:tplc="C8E4559A" w:tentative="1">
      <w:start w:val="1"/>
      <w:numFmt w:val="lowerRoman"/>
      <w:lvlText w:val="%9."/>
      <w:lvlJc w:val="right"/>
      <w:pPr>
        <w:ind w:left="6840" w:hanging="180"/>
      </w:pPr>
    </w:lvl>
  </w:abstractNum>
  <w:abstractNum w:abstractNumId="1">
    <w:nsid w:val="2A373242"/>
    <w:multiLevelType w:val="multilevel"/>
    <w:tmpl w:val="EA0434C2"/>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2">
    <w:nsid w:val="3F83347A"/>
    <w:multiLevelType w:val="hybridMultilevel"/>
    <w:tmpl w:val="9F5E8394"/>
    <w:lvl w:ilvl="0" w:tplc="148EF028">
      <w:start w:val="1"/>
      <w:numFmt w:val="decimal"/>
      <w:lvlText w:val="%1."/>
      <w:lvlJc w:val="left"/>
      <w:pPr>
        <w:ind w:left="900" w:hanging="360"/>
      </w:pPr>
      <w:rPr>
        <w:rFonts w:hint="default"/>
      </w:rPr>
    </w:lvl>
    <w:lvl w:ilvl="1" w:tplc="B09C07EC" w:tentative="1">
      <w:start w:val="1"/>
      <w:numFmt w:val="lowerLetter"/>
      <w:lvlText w:val="%2."/>
      <w:lvlJc w:val="left"/>
      <w:pPr>
        <w:ind w:left="1620" w:hanging="360"/>
      </w:pPr>
    </w:lvl>
    <w:lvl w:ilvl="2" w:tplc="6DC0DA96" w:tentative="1">
      <w:start w:val="1"/>
      <w:numFmt w:val="lowerRoman"/>
      <w:lvlText w:val="%3."/>
      <w:lvlJc w:val="right"/>
      <w:pPr>
        <w:ind w:left="2340" w:hanging="180"/>
      </w:pPr>
    </w:lvl>
    <w:lvl w:ilvl="3" w:tplc="26E6CF6E" w:tentative="1">
      <w:start w:val="1"/>
      <w:numFmt w:val="decimal"/>
      <w:lvlText w:val="%4."/>
      <w:lvlJc w:val="left"/>
      <w:pPr>
        <w:ind w:left="3060" w:hanging="360"/>
      </w:pPr>
    </w:lvl>
    <w:lvl w:ilvl="4" w:tplc="4322D73A" w:tentative="1">
      <w:start w:val="1"/>
      <w:numFmt w:val="lowerLetter"/>
      <w:lvlText w:val="%5."/>
      <w:lvlJc w:val="left"/>
      <w:pPr>
        <w:ind w:left="3780" w:hanging="360"/>
      </w:pPr>
    </w:lvl>
    <w:lvl w:ilvl="5" w:tplc="6E3A0C6C" w:tentative="1">
      <w:start w:val="1"/>
      <w:numFmt w:val="lowerRoman"/>
      <w:lvlText w:val="%6."/>
      <w:lvlJc w:val="right"/>
      <w:pPr>
        <w:ind w:left="4500" w:hanging="180"/>
      </w:pPr>
    </w:lvl>
    <w:lvl w:ilvl="6" w:tplc="F5C8852A" w:tentative="1">
      <w:start w:val="1"/>
      <w:numFmt w:val="decimal"/>
      <w:lvlText w:val="%7."/>
      <w:lvlJc w:val="left"/>
      <w:pPr>
        <w:ind w:left="5220" w:hanging="360"/>
      </w:pPr>
    </w:lvl>
    <w:lvl w:ilvl="7" w:tplc="2F30896E" w:tentative="1">
      <w:start w:val="1"/>
      <w:numFmt w:val="lowerLetter"/>
      <w:lvlText w:val="%8."/>
      <w:lvlJc w:val="left"/>
      <w:pPr>
        <w:ind w:left="5940" w:hanging="360"/>
      </w:pPr>
    </w:lvl>
    <w:lvl w:ilvl="8" w:tplc="B0B6B4A0" w:tentative="1">
      <w:start w:val="1"/>
      <w:numFmt w:val="lowerRoman"/>
      <w:lvlText w:val="%9."/>
      <w:lvlJc w:val="right"/>
      <w:pPr>
        <w:ind w:left="6660" w:hanging="180"/>
      </w:pPr>
    </w:lvl>
  </w:abstractNum>
  <w:abstractNum w:abstractNumId="3">
    <w:nsid w:val="6612092F"/>
    <w:multiLevelType w:val="hybridMultilevel"/>
    <w:tmpl w:val="3B20B60E"/>
    <w:lvl w:ilvl="0" w:tplc="16FC30BC">
      <w:start w:val="1"/>
      <w:numFmt w:val="decimal"/>
      <w:lvlText w:val="%1."/>
      <w:lvlJc w:val="left"/>
      <w:pPr>
        <w:ind w:left="900" w:hanging="360"/>
      </w:pPr>
      <w:rPr>
        <w:rFonts w:hint="default"/>
      </w:rPr>
    </w:lvl>
    <w:lvl w:ilvl="1" w:tplc="026E83CE" w:tentative="1">
      <w:start w:val="1"/>
      <w:numFmt w:val="lowerLetter"/>
      <w:lvlText w:val="%2."/>
      <w:lvlJc w:val="left"/>
      <w:pPr>
        <w:ind w:left="1440" w:hanging="360"/>
      </w:pPr>
    </w:lvl>
    <w:lvl w:ilvl="2" w:tplc="1812B43E" w:tentative="1">
      <w:start w:val="1"/>
      <w:numFmt w:val="lowerRoman"/>
      <w:lvlText w:val="%3."/>
      <w:lvlJc w:val="right"/>
      <w:pPr>
        <w:ind w:left="2160" w:hanging="180"/>
      </w:pPr>
    </w:lvl>
    <w:lvl w:ilvl="3" w:tplc="41DE63EE" w:tentative="1">
      <w:start w:val="1"/>
      <w:numFmt w:val="decimal"/>
      <w:lvlText w:val="%4."/>
      <w:lvlJc w:val="left"/>
      <w:pPr>
        <w:ind w:left="2880" w:hanging="360"/>
      </w:pPr>
    </w:lvl>
    <w:lvl w:ilvl="4" w:tplc="12A24870" w:tentative="1">
      <w:start w:val="1"/>
      <w:numFmt w:val="lowerLetter"/>
      <w:lvlText w:val="%5."/>
      <w:lvlJc w:val="left"/>
      <w:pPr>
        <w:ind w:left="3600" w:hanging="360"/>
      </w:pPr>
    </w:lvl>
    <w:lvl w:ilvl="5" w:tplc="87C4D14A" w:tentative="1">
      <w:start w:val="1"/>
      <w:numFmt w:val="lowerRoman"/>
      <w:lvlText w:val="%6."/>
      <w:lvlJc w:val="right"/>
      <w:pPr>
        <w:ind w:left="4320" w:hanging="180"/>
      </w:pPr>
    </w:lvl>
    <w:lvl w:ilvl="6" w:tplc="7BA6306C" w:tentative="1">
      <w:start w:val="1"/>
      <w:numFmt w:val="decimal"/>
      <w:lvlText w:val="%7."/>
      <w:lvlJc w:val="left"/>
      <w:pPr>
        <w:ind w:left="5040" w:hanging="360"/>
      </w:pPr>
    </w:lvl>
    <w:lvl w:ilvl="7" w:tplc="28F005B6" w:tentative="1">
      <w:start w:val="1"/>
      <w:numFmt w:val="lowerLetter"/>
      <w:lvlText w:val="%8."/>
      <w:lvlJc w:val="left"/>
      <w:pPr>
        <w:ind w:left="5760" w:hanging="360"/>
      </w:pPr>
    </w:lvl>
    <w:lvl w:ilvl="8" w:tplc="77A0B8F0"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39"/>
    <w:rsid w:val="000650F3"/>
    <w:rsid w:val="000B2D4F"/>
    <w:rsid w:val="001260CF"/>
    <w:rsid w:val="009A0139"/>
    <w:rsid w:val="00B3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27"/>
    <w:rPr>
      <w:rFonts w:asciiTheme="minorHAnsi" w:eastAsiaTheme="minorHAnsi" w:hAnsiTheme="minorHAnsi"/>
      <w:sz w:val="22"/>
    </w:rPr>
  </w:style>
  <w:style w:type="paragraph" w:styleId="Heading1">
    <w:name w:val="heading 1"/>
    <w:basedOn w:val="Heading"/>
    <w:next w:val="BodyText"/>
    <w:link w:val="Heading1Char"/>
    <w:qFormat/>
    <w:rsid w:val="008F0C3C"/>
    <w:pPr>
      <w:numPr>
        <w:numId w:val="9"/>
      </w:numPr>
      <w:outlineLvl w:val="0"/>
    </w:pPr>
  </w:style>
  <w:style w:type="paragraph" w:styleId="Heading2">
    <w:name w:val="heading 2"/>
    <w:basedOn w:val="Heading"/>
    <w:next w:val="BodyText"/>
    <w:link w:val="Heading2Char"/>
    <w:qFormat/>
    <w:rsid w:val="008F0C3C"/>
    <w:pPr>
      <w:numPr>
        <w:ilvl w:val="1"/>
        <w:numId w:val="9"/>
      </w:numPr>
      <w:outlineLvl w:val="1"/>
    </w:pPr>
  </w:style>
  <w:style w:type="paragraph" w:styleId="Heading3">
    <w:name w:val="heading 3"/>
    <w:basedOn w:val="Heading"/>
    <w:next w:val="BodyText"/>
    <w:link w:val="Heading3Char"/>
    <w:qFormat/>
    <w:rsid w:val="008F0C3C"/>
    <w:pPr>
      <w:numPr>
        <w:ilvl w:val="2"/>
        <w:numId w:val="9"/>
      </w:numPr>
      <w:outlineLvl w:val="2"/>
    </w:pPr>
  </w:style>
  <w:style w:type="paragraph" w:styleId="Heading4">
    <w:name w:val="heading 4"/>
    <w:basedOn w:val="Heading"/>
    <w:next w:val="BodyText"/>
    <w:link w:val="Heading4Char"/>
    <w:qFormat/>
    <w:rsid w:val="008F0C3C"/>
    <w:pPr>
      <w:numPr>
        <w:ilvl w:val="3"/>
        <w:numId w:val="9"/>
      </w:numPr>
      <w:outlineLvl w:val="3"/>
    </w:pPr>
  </w:style>
  <w:style w:type="paragraph" w:styleId="Heading5">
    <w:name w:val="heading 5"/>
    <w:basedOn w:val="Heading"/>
    <w:next w:val="BodyText"/>
    <w:link w:val="Heading5Char"/>
    <w:qFormat/>
    <w:rsid w:val="008F0C3C"/>
    <w:pPr>
      <w:numPr>
        <w:ilvl w:val="4"/>
        <w:numId w:val="9"/>
      </w:numPr>
      <w:outlineLvl w:val="4"/>
    </w:pPr>
  </w:style>
  <w:style w:type="paragraph" w:styleId="Heading6">
    <w:name w:val="heading 6"/>
    <w:basedOn w:val="Heading"/>
    <w:next w:val="Normal"/>
    <w:link w:val="Heading6Char"/>
    <w:qFormat/>
    <w:rsid w:val="008F0C3C"/>
    <w:pPr>
      <w:numPr>
        <w:ilvl w:val="5"/>
        <w:numId w:val="9"/>
      </w:numPr>
      <w:outlineLvl w:val="5"/>
    </w:pPr>
  </w:style>
  <w:style w:type="paragraph" w:styleId="Heading7">
    <w:name w:val="heading 7"/>
    <w:basedOn w:val="Heading"/>
    <w:next w:val="Normal"/>
    <w:link w:val="Heading7Char"/>
    <w:qFormat/>
    <w:rsid w:val="008F0C3C"/>
    <w:pPr>
      <w:numPr>
        <w:ilvl w:val="6"/>
        <w:numId w:val="9"/>
      </w:numPr>
      <w:outlineLvl w:val="6"/>
    </w:pPr>
  </w:style>
  <w:style w:type="paragraph" w:styleId="Heading8">
    <w:name w:val="heading 8"/>
    <w:basedOn w:val="Heading"/>
    <w:next w:val="Normal"/>
    <w:link w:val="Heading8Char"/>
    <w:qFormat/>
    <w:rsid w:val="008F0C3C"/>
    <w:pPr>
      <w:numPr>
        <w:ilvl w:val="7"/>
        <w:numId w:val="9"/>
      </w:numPr>
      <w:outlineLvl w:val="7"/>
    </w:pPr>
  </w:style>
  <w:style w:type="paragraph" w:styleId="Heading9">
    <w:name w:val="heading 9"/>
    <w:basedOn w:val="Heading"/>
    <w:next w:val="Normal"/>
    <w:link w:val="Heading9Char"/>
    <w:qFormat/>
    <w:rsid w:val="008F0C3C"/>
    <w:pPr>
      <w:numPr>
        <w:ilvl w:val="8"/>
        <w:numId w:val="9"/>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C3C"/>
    <w:pPr>
      <w:spacing w:after="240"/>
      <w:ind w:firstLine="720"/>
    </w:pPr>
    <w:rPr>
      <w:szCs w:val="20"/>
    </w:rPr>
  </w:style>
  <w:style w:type="character" w:customStyle="1" w:styleId="BodyTextChar">
    <w:name w:val="Body Text Char"/>
    <w:basedOn w:val="DefaultParagraphFont"/>
    <w:link w:val="BodyText"/>
    <w:rsid w:val="008F0C3C"/>
    <w:rPr>
      <w:rFonts w:eastAsia="Times New Roman" w:cs="Times New Roman"/>
      <w:szCs w:val="20"/>
    </w:rPr>
  </w:style>
  <w:style w:type="paragraph" w:styleId="Footer">
    <w:name w:val="footer"/>
    <w:basedOn w:val="Normal"/>
    <w:link w:val="FooterChar"/>
    <w:rsid w:val="008F0C3C"/>
    <w:pPr>
      <w:tabs>
        <w:tab w:val="center" w:pos="4320"/>
        <w:tab w:val="right" w:pos="8640"/>
      </w:tabs>
    </w:pPr>
  </w:style>
  <w:style w:type="character" w:customStyle="1" w:styleId="FooterChar">
    <w:name w:val="Footer Char"/>
    <w:basedOn w:val="DefaultParagraphFont"/>
    <w:link w:val="Footer"/>
    <w:rsid w:val="008F0C3C"/>
    <w:rPr>
      <w:rFonts w:eastAsia="Times New Roman" w:cs="Times New Roman"/>
      <w:szCs w:val="24"/>
    </w:rPr>
  </w:style>
  <w:style w:type="paragraph" w:styleId="Header">
    <w:name w:val="header"/>
    <w:basedOn w:val="Normal"/>
    <w:link w:val="HeaderChar"/>
    <w:rsid w:val="008F0C3C"/>
    <w:pPr>
      <w:tabs>
        <w:tab w:val="center" w:pos="4320"/>
        <w:tab w:val="right" w:pos="8640"/>
      </w:tabs>
    </w:pPr>
  </w:style>
  <w:style w:type="character" w:customStyle="1" w:styleId="HeaderChar">
    <w:name w:val="Header Char"/>
    <w:basedOn w:val="DefaultParagraphFont"/>
    <w:link w:val="Header"/>
    <w:rsid w:val="008F0C3C"/>
    <w:rPr>
      <w:rFonts w:eastAsia="Times New Roman" w:cs="Times New Roman"/>
      <w:szCs w:val="24"/>
    </w:rPr>
  </w:style>
  <w:style w:type="paragraph" w:customStyle="1" w:styleId="Heading">
    <w:name w:val="Heading"/>
    <w:basedOn w:val="Normal"/>
    <w:rsid w:val="008F0C3C"/>
    <w:pPr>
      <w:spacing w:before="240"/>
    </w:pPr>
    <w:rPr>
      <w:szCs w:val="20"/>
    </w:rPr>
  </w:style>
  <w:style w:type="character" w:customStyle="1" w:styleId="Heading1Char">
    <w:name w:val="Heading 1 Char"/>
    <w:basedOn w:val="DefaultParagraphFont"/>
    <w:link w:val="Heading1"/>
    <w:rsid w:val="008F0C3C"/>
    <w:rPr>
      <w:rFonts w:eastAsia="Times New Roman" w:cs="Times New Roman"/>
      <w:szCs w:val="20"/>
    </w:rPr>
  </w:style>
  <w:style w:type="character" w:customStyle="1" w:styleId="Heading2Char">
    <w:name w:val="Heading 2 Char"/>
    <w:basedOn w:val="DefaultParagraphFont"/>
    <w:link w:val="Heading2"/>
    <w:rsid w:val="008F0C3C"/>
    <w:rPr>
      <w:rFonts w:eastAsia="Times New Roman" w:cs="Times New Roman"/>
      <w:szCs w:val="20"/>
    </w:rPr>
  </w:style>
  <w:style w:type="character" w:customStyle="1" w:styleId="Heading3Char">
    <w:name w:val="Heading 3 Char"/>
    <w:basedOn w:val="DefaultParagraphFont"/>
    <w:link w:val="Heading3"/>
    <w:rsid w:val="008F0C3C"/>
    <w:rPr>
      <w:rFonts w:eastAsia="Times New Roman" w:cs="Times New Roman"/>
      <w:szCs w:val="20"/>
    </w:rPr>
  </w:style>
  <w:style w:type="character" w:customStyle="1" w:styleId="Heading4Char">
    <w:name w:val="Heading 4 Char"/>
    <w:basedOn w:val="DefaultParagraphFont"/>
    <w:link w:val="Heading4"/>
    <w:rsid w:val="008F0C3C"/>
    <w:rPr>
      <w:rFonts w:eastAsia="Times New Roman" w:cs="Times New Roman"/>
      <w:szCs w:val="20"/>
    </w:rPr>
  </w:style>
  <w:style w:type="character" w:customStyle="1" w:styleId="Heading5Char">
    <w:name w:val="Heading 5 Char"/>
    <w:basedOn w:val="DefaultParagraphFont"/>
    <w:link w:val="Heading5"/>
    <w:rsid w:val="008F0C3C"/>
    <w:rPr>
      <w:rFonts w:eastAsia="Times New Roman" w:cs="Times New Roman"/>
      <w:szCs w:val="20"/>
    </w:rPr>
  </w:style>
  <w:style w:type="character" w:customStyle="1" w:styleId="Heading6Char">
    <w:name w:val="Heading 6 Char"/>
    <w:basedOn w:val="DefaultParagraphFont"/>
    <w:link w:val="Heading6"/>
    <w:rsid w:val="008F0C3C"/>
    <w:rPr>
      <w:rFonts w:eastAsia="Times New Roman" w:cs="Times New Roman"/>
      <w:szCs w:val="20"/>
    </w:rPr>
  </w:style>
  <w:style w:type="character" w:customStyle="1" w:styleId="Heading7Char">
    <w:name w:val="Heading 7 Char"/>
    <w:basedOn w:val="DefaultParagraphFont"/>
    <w:link w:val="Heading7"/>
    <w:rsid w:val="008F0C3C"/>
    <w:rPr>
      <w:rFonts w:eastAsia="Times New Roman" w:cs="Times New Roman"/>
      <w:szCs w:val="20"/>
    </w:rPr>
  </w:style>
  <w:style w:type="character" w:customStyle="1" w:styleId="Heading8Char">
    <w:name w:val="Heading 8 Char"/>
    <w:basedOn w:val="DefaultParagraphFont"/>
    <w:link w:val="Heading8"/>
    <w:rsid w:val="008F0C3C"/>
    <w:rPr>
      <w:rFonts w:eastAsia="Times New Roman" w:cs="Times New Roman"/>
      <w:szCs w:val="20"/>
    </w:rPr>
  </w:style>
  <w:style w:type="character" w:customStyle="1" w:styleId="Heading9Char">
    <w:name w:val="Heading 9 Char"/>
    <w:basedOn w:val="DefaultParagraphFont"/>
    <w:link w:val="Heading9"/>
    <w:rsid w:val="008F0C3C"/>
    <w:rPr>
      <w:rFonts w:eastAsia="Times New Roman" w:cs="Times New Roman"/>
      <w:szCs w:val="20"/>
    </w:rPr>
  </w:style>
  <w:style w:type="character" w:styleId="Hyperlink">
    <w:name w:val="Hyperlink"/>
    <w:basedOn w:val="DefaultParagraphFont"/>
    <w:uiPriority w:val="99"/>
    <w:rsid w:val="008F0C3C"/>
    <w:rPr>
      <w:rFonts w:cs="Times New Roman"/>
      <w:color w:val="0000FF"/>
      <w:u w:val="single"/>
    </w:rPr>
  </w:style>
  <w:style w:type="paragraph" w:styleId="ListParagraph">
    <w:name w:val="List Paragraph"/>
    <w:basedOn w:val="Normal"/>
    <w:uiPriority w:val="34"/>
    <w:qFormat/>
    <w:rsid w:val="008F0C3C"/>
    <w:pPr>
      <w:contextualSpacing/>
    </w:pPr>
  </w:style>
  <w:style w:type="character" w:styleId="PageNumber">
    <w:name w:val="page number"/>
    <w:basedOn w:val="DefaultParagraphFont"/>
    <w:rsid w:val="008F0C3C"/>
  </w:style>
  <w:style w:type="paragraph" w:styleId="Title">
    <w:name w:val="Title"/>
    <w:basedOn w:val="Normal"/>
    <w:next w:val="BodyText"/>
    <w:link w:val="TitleChar"/>
    <w:qFormat/>
    <w:rsid w:val="008F0C3C"/>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sid w:val="008F0C3C"/>
    <w:rPr>
      <w:rFonts w:ascii="Times New Roman Bold" w:eastAsiaTheme="majorEastAsia" w:hAnsi="Times New Roman Bold" w:cstheme="majorBidi"/>
      <w:szCs w:val="52"/>
    </w:rPr>
  </w:style>
  <w:style w:type="paragraph" w:customStyle="1" w:styleId="TitleTOC">
    <w:name w:val="Title TOC"/>
    <w:basedOn w:val="Normal"/>
    <w:rsid w:val="008F0C3C"/>
    <w:pPr>
      <w:spacing w:after="240"/>
      <w:jc w:val="center"/>
    </w:pPr>
    <w:rPr>
      <w:b/>
      <w:szCs w:val="20"/>
    </w:rPr>
  </w:style>
  <w:style w:type="paragraph" w:customStyle="1" w:styleId="TitleTOCPage">
    <w:name w:val="Title TOC Page"/>
    <w:basedOn w:val="Normal"/>
    <w:rsid w:val="008F0C3C"/>
    <w:pPr>
      <w:jc w:val="right"/>
    </w:pPr>
    <w:rPr>
      <w:szCs w:val="20"/>
      <w:u w:val="single"/>
    </w:rPr>
  </w:style>
  <w:style w:type="paragraph" w:styleId="TOC1">
    <w:name w:val="toc 1"/>
    <w:basedOn w:val="Normal"/>
    <w:next w:val="Normal"/>
    <w:autoRedefine/>
    <w:uiPriority w:val="39"/>
    <w:rsid w:val="008F0C3C"/>
    <w:pPr>
      <w:tabs>
        <w:tab w:val="left" w:pos="720"/>
        <w:tab w:val="right" w:leader="dot" w:pos="9350"/>
      </w:tabs>
      <w:spacing w:before="240"/>
      <w:ind w:right="1440"/>
    </w:pPr>
  </w:style>
  <w:style w:type="paragraph" w:styleId="TOC2">
    <w:name w:val="toc 2"/>
    <w:basedOn w:val="TOC1"/>
    <w:next w:val="Normal"/>
    <w:autoRedefine/>
    <w:uiPriority w:val="39"/>
    <w:rsid w:val="008F0C3C"/>
    <w:pPr>
      <w:tabs>
        <w:tab w:val="left" w:pos="1440"/>
      </w:tabs>
      <w:spacing w:before="0" w:after="100"/>
      <w:ind w:left="720"/>
    </w:pPr>
  </w:style>
  <w:style w:type="paragraph" w:styleId="TOC3">
    <w:name w:val="toc 3"/>
    <w:basedOn w:val="TOC2"/>
    <w:next w:val="Normal"/>
    <w:autoRedefine/>
    <w:uiPriority w:val="39"/>
    <w:rsid w:val="008F0C3C"/>
    <w:pPr>
      <w:tabs>
        <w:tab w:val="left" w:pos="2160"/>
      </w:tabs>
      <w:spacing w:after="0"/>
      <w:ind w:left="1440"/>
    </w:pPr>
  </w:style>
  <w:style w:type="paragraph" w:styleId="Subtitle">
    <w:name w:val="Subtitle"/>
    <w:basedOn w:val="Normal"/>
    <w:next w:val="Normal"/>
    <w:link w:val="SubtitleChar"/>
    <w:uiPriority w:val="11"/>
    <w:qFormat/>
    <w:rsid w:val="008F0C3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8F0C3C"/>
    <w:rPr>
      <w:rFonts w:eastAsiaTheme="minorEastAsia"/>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27"/>
    <w:rPr>
      <w:rFonts w:asciiTheme="minorHAnsi" w:eastAsiaTheme="minorHAnsi" w:hAnsiTheme="minorHAnsi"/>
      <w:sz w:val="22"/>
    </w:rPr>
  </w:style>
  <w:style w:type="paragraph" w:styleId="Heading1">
    <w:name w:val="heading 1"/>
    <w:basedOn w:val="Heading"/>
    <w:next w:val="BodyText"/>
    <w:link w:val="Heading1Char"/>
    <w:qFormat/>
    <w:rsid w:val="008F0C3C"/>
    <w:pPr>
      <w:numPr>
        <w:numId w:val="9"/>
      </w:numPr>
      <w:outlineLvl w:val="0"/>
    </w:pPr>
  </w:style>
  <w:style w:type="paragraph" w:styleId="Heading2">
    <w:name w:val="heading 2"/>
    <w:basedOn w:val="Heading"/>
    <w:next w:val="BodyText"/>
    <w:link w:val="Heading2Char"/>
    <w:qFormat/>
    <w:rsid w:val="008F0C3C"/>
    <w:pPr>
      <w:numPr>
        <w:ilvl w:val="1"/>
        <w:numId w:val="9"/>
      </w:numPr>
      <w:outlineLvl w:val="1"/>
    </w:pPr>
  </w:style>
  <w:style w:type="paragraph" w:styleId="Heading3">
    <w:name w:val="heading 3"/>
    <w:basedOn w:val="Heading"/>
    <w:next w:val="BodyText"/>
    <w:link w:val="Heading3Char"/>
    <w:qFormat/>
    <w:rsid w:val="008F0C3C"/>
    <w:pPr>
      <w:numPr>
        <w:ilvl w:val="2"/>
        <w:numId w:val="9"/>
      </w:numPr>
      <w:outlineLvl w:val="2"/>
    </w:pPr>
  </w:style>
  <w:style w:type="paragraph" w:styleId="Heading4">
    <w:name w:val="heading 4"/>
    <w:basedOn w:val="Heading"/>
    <w:next w:val="BodyText"/>
    <w:link w:val="Heading4Char"/>
    <w:qFormat/>
    <w:rsid w:val="008F0C3C"/>
    <w:pPr>
      <w:numPr>
        <w:ilvl w:val="3"/>
        <w:numId w:val="9"/>
      </w:numPr>
      <w:outlineLvl w:val="3"/>
    </w:pPr>
  </w:style>
  <w:style w:type="paragraph" w:styleId="Heading5">
    <w:name w:val="heading 5"/>
    <w:basedOn w:val="Heading"/>
    <w:next w:val="BodyText"/>
    <w:link w:val="Heading5Char"/>
    <w:qFormat/>
    <w:rsid w:val="008F0C3C"/>
    <w:pPr>
      <w:numPr>
        <w:ilvl w:val="4"/>
        <w:numId w:val="9"/>
      </w:numPr>
      <w:outlineLvl w:val="4"/>
    </w:pPr>
  </w:style>
  <w:style w:type="paragraph" w:styleId="Heading6">
    <w:name w:val="heading 6"/>
    <w:basedOn w:val="Heading"/>
    <w:next w:val="Normal"/>
    <w:link w:val="Heading6Char"/>
    <w:qFormat/>
    <w:rsid w:val="008F0C3C"/>
    <w:pPr>
      <w:numPr>
        <w:ilvl w:val="5"/>
        <w:numId w:val="9"/>
      </w:numPr>
      <w:outlineLvl w:val="5"/>
    </w:pPr>
  </w:style>
  <w:style w:type="paragraph" w:styleId="Heading7">
    <w:name w:val="heading 7"/>
    <w:basedOn w:val="Heading"/>
    <w:next w:val="Normal"/>
    <w:link w:val="Heading7Char"/>
    <w:qFormat/>
    <w:rsid w:val="008F0C3C"/>
    <w:pPr>
      <w:numPr>
        <w:ilvl w:val="6"/>
        <w:numId w:val="9"/>
      </w:numPr>
      <w:outlineLvl w:val="6"/>
    </w:pPr>
  </w:style>
  <w:style w:type="paragraph" w:styleId="Heading8">
    <w:name w:val="heading 8"/>
    <w:basedOn w:val="Heading"/>
    <w:next w:val="Normal"/>
    <w:link w:val="Heading8Char"/>
    <w:qFormat/>
    <w:rsid w:val="008F0C3C"/>
    <w:pPr>
      <w:numPr>
        <w:ilvl w:val="7"/>
        <w:numId w:val="9"/>
      </w:numPr>
      <w:outlineLvl w:val="7"/>
    </w:pPr>
  </w:style>
  <w:style w:type="paragraph" w:styleId="Heading9">
    <w:name w:val="heading 9"/>
    <w:basedOn w:val="Heading"/>
    <w:next w:val="Normal"/>
    <w:link w:val="Heading9Char"/>
    <w:qFormat/>
    <w:rsid w:val="008F0C3C"/>
    <w:pPr>
      <w:numPr>
        <w:ilvl w:val="8"/>
        <w:numId w:val="9"/>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C3C"/>
    <w:pPr>
      <w:spacing w:after="240"/>
      <w:ind w:firstLine="720"/>
    </w:pPr>
    <w:rPr>
      <w:szCs w:val="20"/>
    </w:rPr>
  </w:style>
  <w:style w:type="character" w:customStyle="1" w:styleId="BodyTextChar">
    <w:name w:val="Body Text Char"/>
    <w:basedOn w:val="DefaultParagraphFont"/>
    <w:link w:val="BodyText"/>
    <w:rsid w:val="008F0C3C"/>
    <w:rPr>
      <w:rFonts w:eastAsia="Times New Roman" w:cs="Times New Roman"/>
      <w:szCs w:val="20"/>
    </w:rPr>
  </w:style>
  <w:style w:type="paragraph" w:styleId="Footer">
    <w:name w:val="footer"/>
    <w:basedOn w:val="Normal"/>
    <w:link w:val="FooterChar"/>
    <w:rsid w:val="008F0C3C"/>
    <w:pPr>
      <w:tabs>
        <w:tab w:val="center" w:pos="4320"/>
        <w:tab w:val="right" w:pos="8640"/>
      </w:tabs>
    </w:pPr>
  </w:style>
  <w:style w:type="character" w:customStyle="1" w:styleId="FooterChar">
    <w:name w:val="Footer Char"/>
    <w:basedOn w:val="DefaultParagraphFont"/>
    <w:link w:val="Footer"/>
    <w:rsid w:val="008F0C3C"/>
    <w:rPr>
      <w:rFonts w:eastAsia="Times New Roman" w:cs="Times New Roman"/>
      <w:szCs w:val="24"/>
    </w:rPr>
  </w:style>
  <w:style w:type="paragraph" w:styleId="Header">
    <w:name w:val="header"/>
    <w:basedOn w:val="Normal"/>
    <w:link w:val="HeaderChar"/>
    <w:rsid w:val="008F0C3C"/>
    <w:pPr>
      <w:tabs>
        <w:tab w:val="center" w:pos="4320"/>
        <w:tab w:val="right" w:pos="8640"/>
      </w:tabs>
    </w:pPr>
  </w:style>
  <w:style w:type="character" w:customStyle="1" w:styleId="HeaderChar">
    <w:name w:val="Header Char"/>
    <w:basedOn w:val="DefaultParagraphFont"/>
    <w:link w:val="Header"/>
    <w:rsid w:val="008F0C3C"/>
    <w:rPr>
      <w:rFonts w:eastAsia="Times New Roman" w:cs="Times New Roman"/>
      <w:szCs w:val="24"/>
    </w:rPr>
  </w:style>
  <w:style w:type="paragraph" w:customStyle="1" w:styleId="Heading">
    <w:name w:val="Heading"/>
    <w:basedOn w:val="Normal"/>
    <w:rsid w:val="008F0C3C"/>
    <w:pPr>
      <w:spacing w:before="240"/>
    </w:pPr>
    <w:rPr>
      <w:szCs w:val="20"/>
    </w:rPr>
  </w:style>
  <w:style w:type="character" w:customStyle="1" w:styleId="Heading1Char">
    <w:name w:val="Heading 1 Char"/>
    <w:basedOn w:val="DefaultParagraphFont"/>
    <w:link w:val="Heading1"/>
    <w:rsid w:val="008F0C3C"/>
    <w:rPr>
      <w:rFonts w:eastAsia="Times New Roman" w:cs="Times New Roman"/>
      <w:szCs w:val="20"/>
    </w:rPr>
  </w:style>
  <w:style w:type="character" w:customStyle="1" w:styleId="Heading2Char">
    <w:name w:val="Heading 2 Char"/>
    <w:basedOn w:val="DefaultParagraphFont"/>
    <w:link w:val="Heading2"/>
    <w:rsid w:val="008F0C3C"/>
    <w:rPr>
      <w:rFonts w:eastAsia="Times New Roman" w:cs="Times New Roman"/>
      <w:szCs w:val="20"/>
    </w:rPr>
  </w:style>
  <w:style w:type="character" w:customStyle="1" w:styleId="Heading3Char">
    <w:name w:val="Heading 3 Char"/>
    <w:basedOn w:val="DefaultParagraphFont"/>
    <w:link w:val="Heading3"/>
    <w:rsid w:val="008F0C3C"/>
    <w:rPr>
      <w:rFonts w:eastAsia="Times New Roman" w:cs="Times New Roman"/>
      <w:szCs w:val="20"/>
    </w:rPr>
  </w:style>
  <w:style w:type="character" w:customStyle="1" w:styleId="Heading4Char">
    <w:name w:val="Heading 4 Char"/>
    <w:basedOn w:val="DefaultParagraphFont"/>
    <w:link w:val="Heading4"/>
    <w:rsid w:val="008F0C3C"/>
    <w:rPr>
      <w:rFonts w:eastAsia="Times New Roman" w:cs="Times New Roman"/>
      <w:szCs w:val="20"/>
    </w:rPr>
  </w:style>
  <w:style w:type="character" w:customStyle="1" w:styleId="Heading5Char">
    <w:name w:val="Heading 5 Char"/>
    <w:basedOn w:val="DefaultParagraphFont"/>
    <w:link w:val="Heading5"/>
    <w:rsid w:val="008F0C3C"/>
    <w:rPr>
      <w:rFonts w:eastAsia="Times New Roman" w:cs="Times New Roman"/>
      <w:szCs w:val="20"/>
    </w:rPr>
  </w:style>
  <w:style w:type="character" w:customStyle="1" w:styleId="Heading6Char">
    <w:name w:val="Heading 6 Char"/>
    <w:basedOn w:val="DefaultParagraphFont"/>
    <w:link w:val="Heading6"/>
    <w:rsid w:val="008F0C3C"/>
    <w:rPr>
      <w:rFonts w:eastAsia="Times New Roman" w:cs="Times New Roman"/>
      <w:szCs w:val="20"/>
    </w:rPr>
  </w:style>
  <w:style w:type="character" w:customStyle="1" w:styleId="Heading7Char">
    <w:name w:val="Heading 7 Char"/>
    <w:basedOn w:val="DefaultParagraphFont"/>
    <w:link w:val="Heading7"/>
    <w:rsid w:val="008F0C3C"/>
    <w:rPr>
      <w:rFonts w:eastAsia="Times New Roman" w:cs="Times New Roman"/>
      <w:szCs w:val="20"/>
    </w:rPr>
  </w:style>
  <w:style w:type="character" w:customStyle="1" w:styleId="Heading8Char">
    <w:name w:val="Heading 8 Char"/>
    <w:basedOn w:val="DefaultParagraphFont"/>
    <w:link w:val="Heading8"/>
    <w:rsid w:val="008F0C3C"/>
    <w:rPr>
      <w:rFonts w:eastAsia="Times New Roman" w:cs="Times New Roman"/>
      <w:szCs w:val="20"/>
    </w:rPr>
  </w:style>
  <w:style w:type="character" w:customStyle="1" w:styleId="Heading9Char">
    <w:name w:val="Heading 9 Char"/>
    <w:basedOn w:val="DefaultParagraphFont"/>
    <w:link w:val="Heading9"/>
    <w:rsid w:val="008F0C3C"/>
    <w:rPr>
      <w:rFonts w:eastAsia="Times New Roman" w:cs="Times New Roman"/>
      <w:szCs w:val="20"/>
    </w:rPr>
  </w:style>
  <w:style w:type="character" w:styleId="Hyperlink">
    <w:name w:val="Hyperlink"/>
    <w:basedOn w:val="DefaultParagraphFont"/>
    <w:uiPriority w:val="99"/>
    <w:rsid w:val="008F0C3C"/>
    <w:rPr>
      <w:rFonts w:cs="Times New Roman"/>
      <w:color w:val="0000FF"/>
      <w:u w:val="single"/>
    </w:rPr>
  </w:style>
  <w:style w:type="paragraph" w:styleId="ListParagraph">
    <w:name w:val="List Paragraph"/>
    <w:basedOn w:val="Normal"/>
    <w:uiPriority w:val="34"/>
    <w:qFormat/>
    <w:rsid w:val="008F0C3C"/>
    <w:pPr>
      <w:contextualSpacing/>
    </w:pPr>
  </w:style>
  <w:style w:type="character" w:styleId="PageNumber">
    <w:name w:val="page number"/>
    <w:basedOn w:val="DefaultParagraphFont"/>
    <w:rsid w:val="008F0C3C"/>
  </w:style>
  <w:style w:type="paragraph" w:styleId="Title">
    <w:name w:val="Title"/>
    <w:basedOn w:val="Normal"/>
    <w:next w:val="BodyText"/>
    <w:link w:val="TitleChar"/>
    <w:qFormat/>
    <w:rsid w:val="008F0C3C"/>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sid w:val="008F0C3C"/>
    <w:rPr>
      <w:rFonts w:ascii="Times New Roman Bold" w:eastAsiaTheme="majorEastAsia" w:hAnsi="Times New Roman Bold" w:cstheme="majorBidi"/>
      <w:szCs w:val="52"/>
    </w:rPr>
  </w:style>
  <w:style w:type="paragraph" w:customStyle="1" w:styleId="TitleTOC">
    <w:name w:val="Title TOC"/>
    <w:basedOn w:val="Normal"/>
    <w:rsid w:val="008F0C3C"/>
    <w:pPr>
      <w:spacing w:after="240"/>
      <w:jc w:val="center"/>
    </w:pPr>
    <w:rPr>
      <w:b/>
      <w:szCs w:val="20"/>
    </w:rPr>
  </w:style>
  <w:style w:type="paragraph" w:customStyle="1" w:styleId="TitleTOCPage">
    <w:name w:val="Title TOC Page"/>
    <w:basedOn w:val="Normal"/>
    <w:rsid w:val="008F0C3C"/>
    <w:pPr>
      <w:jc w:val="right"/>
    </w:pPr>
    <w:rPr>
      <w:szCs w:val="20"/>
      <w:u w:val="single"/>
    </w:rPr>
  </w:style>
  <w:style w:type="paragraph" w:styleId="TOC1">
    <w:name w:val="toc 1"/>
    <w:basedOn w:val="Normal"/>
    <w:next w:val="Normal"/>
    <w:autoRedefine/>
    <w:uiPriority w:val="39"/>
    <w:rsid w:val="008F0C3C"/>
    <w:pPr>
      <w:tabs>
        <w:tab w:val="left" w:pos="720"/>
        <w:tab w:val="right" w:leader="dot" w:pos="9350"/>
      </w:tabs>
      <w:spacing w:before="240"/>
      <w:ind w:right="1440"/>
    </w:pPr>
  </w:style>
  <w:style w:type="paragraph" w:styleId="TOC2">
    <w:name w:val="toc 2"/>
    <w:basedOn w:val="TOC1"/>
    <w:next w:val="Normal"/>
    <w:autoRedefine/>
    <w:uiPriority w:val="39"/>
    <w:rsid w:val="008F0C3C"/>
    <w:pPr>
      <w:tabs>
        <w:tab w:val="left" w:pos="1440"/>
      </w:tabs>
      <w:spacing w:before="0" w:after="100"/>
      <w:ind w:left="720"/>
    </w:pPr>
  </w:style>
  <w:style w:type="paragraph" w:styleId="TOC3">
    <w:name w:val="toc 3"/>
    <w:basedOn w:val="TOC2"/>
    <w:next w:val="Normal"/>
    <w:autoRedefine/>
    <w:uiPriority w:val="39"/>
    <w:rsid w:val="008F0C3C"/>
    <w:pPr>
      <w:tabs>
        <w:tab w:val="left" w:pos="2160"/>
      </w:tabs>
      <w:spacing w:after="0"/>
      <w:ind w:left="1440"/>
    </w:pPr>
  </w:style>
  <w:style w:type="paragraph" w:styleId="Subtitle">
    <w:name w:val="Subtitle"/>
    <w:basedOn w:val="Normal"/>
    <w:next w:val="Normal"/>
    <w:link w:val="SubtitleChar"/>
    <w:uiPriority w:val="11"/>
    <w:qFormat/>
    <w:rsid w:val="008F0C3C"/>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8F0C3C"/>
    <w:rPr>
      <w:rFonts w:eastAsiaTheme="minorEastAsia"/>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Lin</dc:creator>
  <cp:lastModifiedBy>mom</cp:lastModifiedBy>
  <cp:revision>2</cp:revision>
  <dcterms:created xsi:type="dcterms:W3CDTF">2019-03-22T12:13:00Z</dcterms:created>
  <dcterms:modified xsi:type="dcterms:W3CDTF">2019-03-22T12:13:00Z</dcterms:modified>
</cp:coreProperties>
</file>