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4FAA" w14:textId="7B421C6A" w:rsidR="00712CA0" w:rsidRPr="00E6324D" w:rsidRDefault="00712CA0" w:rsidP="00814D92">
      <w:pPr>
        <w:ind w:left="-90" w:right="-450"/>
        <w:jc w:val="center"/>
        <w:rPr>
          <w:rFonts w:cstheme="minorHAnsi"/>
          <w:b/>
        </w:rPr>
      </w:pPr>
      <w:bookmarkStart w:id="0" w:name="_GoBack"/>
      <w:bookmarkEnd w:id="0"/>
      <w:r w:rsidRPr="00E6324D">
        <w:rPr>
          <w:rFonts w:cstheme="minorHAnsi"/>
          <w:b/>
        </w:rPr>
        <w:t>Providence Garden Club</w:t>
      </w:r>
      <w:r w:rsidRPr="00E6324D">
        <w:rPr>
          <w:rFonts w:cstheme="minorHAnsi"/>
          <w:b/>
        </w:rPr>
        <w:br/>
      </w:r>
      <w:r w:rsidR="000825F3" w:rsidRPr="00E6324D">
        <w:rPr>
          <w:rFonts w:cstheme="minorHAnsi"/>
          <w:b/>
        </w:rPr>
        <w:t xml:space="preserve">Minutes of </w:t>
      </w:r>
      <w:r w:rsidR="00EA72A4" w:rsidRPr="00E6324D">
        <w:rPr>
          <w:rFonts w:cstheme="minorHAnsi"/>
          <w:b/>
        </w:rPr>
        <w:t>September 19</w:t>
      </w:r>
      <w:r w:rsidRPr="00E6324D">
        <w:rPr>
          <w:rFonts w:cstheme="minorHAnsi"/>
          <w:b/>
        </w:rPr>
        <w:t>,</w:t>
      </w:r>
      <w:r w:rsidR="00EA72A4" w:rsidRPr="00E6324D">
        <w:rPr>
          <w:rFonts w:cstheme="minorHAnsi"/>
          <w:b/>
        </w:rPr>
        <w:t xml:space="preserve"> 2018</w:t>
      </w:r>
      <w:r w:rsidRPr="00E6324D">
        <w:rPr>
          <w:rFonts w:cstheme="minorHAnsi"/>
          <w:b/>
        </w:rPr>
        <w:br/>
        <w:t>Media Upper Providence Free Library</w:t>
      </w:r>
    </w:p>
    <w:p w14:paraId="576E437C" w14:textId="20638CF1" w:rsidR="000825F3" w:rsidRPr="00E6324D" w:rsidRDefault="00EA72A4" w:rsidP="00814D92">
      <w:pPr>
        <w:tabs>
          <w:tab w:val="left" w:pos="9360"/>
        </w:tabs>
        <w:spacing w:line="240" w:lineRule="auto"/>
        <w:ind w:left="-90" w:right="-450"/>
        <w:rPr>
          <w:rFonts w:cstheme="minorHAnsi"/>
        </w:rPr>
      </w:pPr>
      <w:r w:rsidRPr="00E6324D">
        <w:rPr>
          <w:rFonts w:cstheme="minorHAnsi"/>
        </w:rPr>
        <w:t>Roll Call:</w:t>
      </w:r>
      <w:r w:rsidR="003E6726" w:rsidRPr="00E6324D">
        <w:rPr>
          <w:rFonts w:cstheme="minorHAnsi"/>
        </w:rPr>
        <w:t xml:space="preserve"> </w:t>
      </w:r>
      <w:r w:rsidRPr="00E6324D">
        <w:rPr>
          <w:rFonts w:cstheme="minorHAnsi"/>
        </w:rPr>
        <w:t xml:space="preserve"> </w:t>
      </w:r>
      <w:r w:rsidR="000825F3" w:rsidRPr="00E6324D">
        <w:rPr>
          <w:rFonts w:cstheme="minorHAnsi"/>
        </w:rPr>
        <w:t xml:space="preserve">Anderson, Barnes, Christos, </w:t>
      </w:r>
      <w:proofErr w:type="spellStart"/>
      <w:r w:rsidR="000825F3" w:rsidRPr="00E6324D">
        <w:rPr>
          <w:rFonts w:cstheme="minorHAnsi"/>
        </w:rPr>
        <w:t>DeVries</w:t>
      </w:r>
      <w:proofErr w:type="spellEnd"/>
      <w:r w:rsidR="000825F3" w:rsidRPr="00E6324D">
        <w:rPr>
          <w:rFonts w:cstheme="minorHAnsi"/>
        </w:rPr>
        <w:t xml:space="preserve">, </w:t>
      </w:r>
      <w:proofErr w:type="spellStart"/>
      <w:r w:rsidR="000825F3" w:rsidRPr="00E6324D">
        <w:rPr>
          <w:rFonts w:cstheme="minorHAnsi"/>
        </w:rPr>
        <w:t>D’Ignazio</w:t>
      </w:r>
      <w:proofErr w:type="spellEnd"/>
      <w:r w:rsidR="000825F3" w:rsidRPr="00E6324D">
        <w:rPr>
          <w:rFonts w:cstheme="minorHAnsi"/>
        </w:rPr>
        <w:t xml:space="preserve">, </w:t>
      </w:r>
      <w:proofErr w:type="spellStart"/>
      <w:r w:rsidR="000825F3" w:rsidRPr="00E6324D">
        <w:rPr>
          <w:rFonts w:cstheme="minorHAnsi"/>
        </w:rPr>
        <w:t>D’Iorio</w:t>
      </w:r>
      <w:proofErr w:type="spellEnd"/>
      <w:r w:rsidR="000825F3" w:rsidRPr="00E6324D">
        <w:rPr>
          <w:rFonts w:cstheme="minorHAnsi"/>
        </w:rPr>
        <w:t xml:space="preserve">, Floyd, Frick, Frisch, Garnett, Hafertepe, </w:t>
      </w:r>
      <w:proofErr w:type="spellStart"/>
      <w:r w:rsidR="000825F3" w:rsidRPr="00E6324D">
        <w:rPr>
          <w:rFonts w:cstheme="minorHAnsi"/>
        </w:rPr>
        <w:t>Kropac</w:t>
      </w:r>
      <w:proofErr w:type="spellEnd"/>
      <w:r w:rsidR="000825F3" w:rsidRPr="00E6324D">
        <w:rPr>
          <w:rFonts w:cstheme="minorHAnsi"/>
        </w:rPr>
        <w:t xml:space="preserve">, </w:t>
      </w:r>
      <w:proofErr w:type="spellStart"/>
      <w:r w:rsidR="000825F3" w:rsidRPr="00E6324D">
        <w:rPr>
          <w:rFonts w:cstheme="minorHAnsi"/>
        </w:rPr>
        <w:t>Kucas</w:t>
      </w:r>
      <w:proofErr w:type="spellEnd"/>
      <w:r w:rsidR="000825F3" w:rsidRPr="00E6324D">
        <w:rPr>
          <w:rFonts w:cstheme="minorHAnsi"/>
        </w:rPr>
        <w:t xml:space="preserve">, Larson, Lee, Leonard, Noto, O’Donnell, Murray, Pirtle, Porter, Russell, Staples, </w:t>
      </w:r>
      <w:proofErr w:type="spellStart"/>
      <w:r w:rsidR="000825F3" w:rsidRPr="00E6324D">
        <w:rPr>
          <w:rFonts w:cstheme="minorHAnsi"/>
        </w:rPr>
        <w:t>Surrick</w:t>
      </w:r>
      <w:proofErr w:type="spellEnd"/>
      <w:r w:rsidR="000825F3" w:rsidRPr="00E6324D">
        <w:rPr>
          <w:rFonts w:cstheme="minorHAnsi"/>
        </w:rPr>
        <w:t xml:space="preserve">, Ullman, Wilson, Yost, </w:t>
      </w:r>
      <w:proofErr w:type="spellStart"/>
      <w:r w:rsidR="000825F3" w:rsidRPr="00E6324D">
        <w:rPr>
          <w:rFonts w:cstheme="minorHAnsi"/>
        </w:rPr>
        <w:t>Ziegenfus</w:t>
      </w:r>
      <w:proofErr w:type="spellEnd"/>
      <w:r w:rsidR="000825F3" w:rsidRPr="00E6324D">
        <w:rPr>
          <w:rFonts w:cstheme="minorHAnsi"/>
        </w:rPr>
        <w:t>, Gillesp</w:t>
      </w:r>
      <w:r w:rsidR="00286FDF">
        <w:rPr>
          <w:rFonts w:cstheme="minorHAnsi"/>
        </w:rPr>
        <w:t>i</w:t>
      </w:r>
      <w:r w:rsidR="000825F3" w:rsidRPr="00E6324D">
        <w:rPr>
          <w:rFonts w:cstheme="minorHAnsi"/>
        </w:rPr>
        <w:t>e, Hayden, Sass</w:t>
      </w:r>
    </w:p>
    <w:p w14:paraId="5CC8C19E" w14:textId="31832BBA" w:rsidR="00EA72A4" w:rsidRPr="00E6324D" w:rsidRDefault="00EA72A4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b/>
          <w:u w:val="single"/>
        </w:rPr>
        <w:t>Garden Quote</w:t>
      </w:r>
      <w:r w:rsidR="00712CA0" w:rsidRPr="00E6324D">
        <w:rPr>
          <w:rFonts w:cstheme="minorHAnsi"/>
        </w:rPr>
        <w:t>:</w:t>
      </w:r>
      <w:r w:rsidRPr="00E6324D">
        <w:rPr>
          <w:rFonts w:cstheme="minorHAnsi"/>
        </w:rPr>
        <w:t xml:space="preserve">  “All of the flowers of tomorrow are in the seeds of today</w:t>
      </w:r>
      <w:proofErr w:type="gramStart"/>
      <w:r w:rsidRPr="00E6324D">
        <w:rPr>
          <w:rFonts w:cstheme="minorHAnsi"/>
        </w:rPr>
        <w:t>”  Indian</w:t>
      </w:r>
      <w:proofErr w:type="gramEnd"/>
      <w:r w:rsidRPr="00E6324D">
        <w:rPr>
          <w:rFonts w:cstheme="minorHAnsi"/>
        </w:rPr>
        <w:t xml:space="preserve"> Proverb</w:t>
      </w:r>
    </w:p>
    <w:p w14:paraId="5C44B4AA" w14:textId="10313F63" w:rsidR="00712CA0" w:rsidRPr="00E6324D" w:rsidRDefault="00EA72A4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u w:val="single"/>
        </w:rPr>
        <w:t>Minutes of June 12, 2018</w:t>
      </w:r>
      <w:r w:rsidR="00814D92">
        <w:rPr>
          <w:rFonts w:cstheme="minorHAnsi"/>
          <w:u w:val="single"/>
        </w:rPr>
        <w:t>:</w:t>
      </w:r>
      <w:r w:rsidR="003E6726" w:rsidRPr="00E6324D">
        <w:rPr>
          <w:rFonts w:cstheme="minorHAnsi"/>
        </w:rPr>
        <w:t xml:space="preserve"> </w:t>
      </w:r>
      <w:r w:rsidR="00EB583F" w:rsidRPr="00E6324D">
        <w:rPr>
          <w:rFonts w:cstheme="minorHAnsi"/>
        </w:rPr>
        <w:t xml:space="preserve"> </w:t>
      </w:r>
      <w:r w:rsidR="000825F3" w:rsidRPr="00E6324D">
        <w:rPr>
          <w:rFonts w:cstheme="minorHAnsi"/>
        </w:rPr>
        <w:t xml:space="preserve">Approved. </w:t>
      </w:r>
      <w:r w:rsidRPr="00E6324D">
        <w:rPr>
          <w:rFonts w:cstheme="minorHAnsi"/>
        </w:rPr>
        <w:t xml:space="preserve"> </w:t>
      </w:r>
    </w:p>
    <w:p w14:paraId="29335FC0" w14:textId="175A05CA" w:rsidR="00EA72A4" w:rsidRPr="00E6324D" w:rsidRDefault="00EA72A4" w:rsidP="00814D92">
      <w:pPr>
        <w:ind w:left="-90" w:right="-450"/>
        <w:rPr>
          <w:rFonts w:cstheme="minorHAnsi"/>
        </w:rPr>
      </w:pPr>
      <w:r w:rsidRPr="00814D92">
        <w:rPr>
          <w:rFonts w:cstheme="minorHAnsi"/>
          <w:b/>
          <w:u w:val="single"/>
        </w:rPr>
        <w:t>Treasure’s Report</w:t>
      </w:r>
      <w:r w:rsidR="00F05817" w:rsidRPr="00814D92">
        <w:rPr>
          <w:rFonts w:cstheme="minorHAnsi"/>
          <w:b/>
          <w:u w:val="single"/>
        </w:rPr>
        <w:t>/Budget 2018-2019</w:t>
      </w:r>
      <w:r w:rsidR="003A69FE" w:rsidRPr="00E6324D">
        <w:rPr>
          <w:rFonts w:cstheme="minorHAnsi"/>
        </w:rPr>
        <w:t>:</w:t>
      </w:r>
      <w:r w:rsidR="003E6726" w:rsidRPr="00E6324D">
        <w:rPr>
          <w:rFonts w:cstheme="minorHAnsi"/>
        </w:rPr>
        <w:t xml:space="preserve"> </w:t>
      </w:r>
      <w:r w:rsidRPr="00E6324D">
        <w:rPr>
          <w:rFonts w:cstheme="minorHAnsi"/>
        </w:rPr>
        <w:t xml:space="preserve"> Jan</w:t>
      </w:r>
      <w:r w:rsidR="00712CA0" w:rsidRPr="00E6324D">
        <w:rPr>
          <w:rFonts w:cstheme="minorHAnsi"/>
        </w:rPr>
        <w:t xml:space="preserve"> Frisch presented the budget to the club. </w:t>
      </w:r>
      <w:r w:rsidR="003A69FE" w:rsidRPr="00E6324D">
        <w:rPr>
          <w:rFonts w:cstheme="minorHAnsi"/>
        </w:rPr>
        <w:t xml:space="preserve"> </w:t>
      </w:r>
      <w:r w:rsidR="00757F0B" w:rsidRPr="00E6324D">
        <w:rPr>
          <w:rFonts w:cstheme="minorHAnsi"/>
        </w:rPr>
        <w:t xml:space="preserve">Our total resources total </w:t>
      </w:r>
      <w:r w:rsidR="003A69FE" w:rsidRPr="00E6324D">
        <w:rPr>
          <w:rFonts w:cstheme="minorHAnsi"/>
        </w:rPr>
        <w:t>$93,</w:t>
      </w:r>
      <w:r w:rsidR="00757F0B" w:rsidRPr="00E6324D">
        <w:rPr>
          <w:rFonts w:cstheme="minorHAnsi"/>
        </w:rPr>
        <w:t>944.</w:t>
      </w:r>
      <w:r w:rsidR="003A69FE" w:rsidRPr="00E6324D">
        <w:rPr>
          <w:rFonts w:cstheme="minorHAnsi"/>
        </w:rPr>
        <w:t xml:space="preserve">  </w:t>
      </w:r>
      <w:r w:rsidR="00712CA0" w:rsidRPr="00E6324D">
        <w:rPr>
          <w:rFonts w:cstheme="minorHAnsi"/>
        </w:rPr>
        <w:t xml:space="preserve"> </w:t>
      </w:r>
      <w:r w:rsidR="00757F0B" w:rsidRPr="00E6324D">
        <w:rPr>
          <w:rFonts w:cstheme="minorHAnsi"/>
        </w:rPr>
        <w:t xml:space="preserve">We realized </w:t>
      </w:r>
      <w:r w:rsidR="003A69FE" w:rsidRPr="00E6324D">
        <w:rPr>
          <w:rFonts w:cstheme="minorHAnsi"/>
        </w:rPr>
        <w:t>$9,000+ from the 2018 Plant Sale</w:t>
      </w:r>
      <w:r w:rsidR="00757F0B" w:rsidRPr="00E6324D">
        <w:rPr>
          <w:rFonts w:cstheme="minorHAnsi"/>
        </w:rPr>
        <w:t xml:space="preserve"> and the Pre-sale. </w:t>
      </w:r>
      <w:r w:rsidR="003A69FE" w:rsidRPr="00E6324D">
        <w:rPr>
          <w:rFonts w:cstheme="minorHAnsi"/>
        </w:rPr>
        <w:t xml:space="preserve"> Charitable </w:t>
      </w:r>
      <w:r w:rsidR="00757F0B" w:rsidRPr="00E6324D">
        <w:rPr>
          <w:rFonts w:cstheme="minorHAnsi"/>
        </w:rPr>
        <w:t xml:space="preserve">contributions totaled </w:t>
      </w:r>
      <w:r w:rsidR="003A69FE" w:rsidRPr="00E6324D">
        <w:rPr>
          <w:rFonts w:cstheme="minorHAnsi"/>
        </w:rPr>
        <w:t>$14,</w:t>
      </w:r>
      <w:r w:rsidR="00757F0B" w:rsidRPr="00E6324D">
        <w:rPr>
          <w:rFonts w:cstheme="minorHAnsi"/>
        </w:rPr>
        <w:t xml:space="preserve">112.  We had </w:t>
      </w:r>
      <w:r w:rsidR="003A69FE" w:rsidRPr="00E6324D">
        <w:rPr>
          <w:rFonts w:cstheme="minorHAnsi"/>
        </w:rPr>
        <w:t>reviewed our charitable giving to groups</w:t>
      </w:r>
      <w:r w:rsidR="00757F0B" w:rsidRPr="00E6324D">
        <w:rPr>
          <w:rFonts w:cstheme="minorHAnsi"/>
        </w:rPr>
        <w:t xml:space="preserve"> several years ago, satisfying ourselves that the groups were well run</w:t>
      </w:r>
      <w:r w:rsidR="00F05817" w:rsidRPr="00E6324D">
        <w:rPr>
          <w:rFonts w:cstheme="minorHAnsi"/>
        </w:rPr>
        <w:t>.  It was</w:t>
      </w:r>
      <w:r w:rsidR="00757F0B" w:rsidRPr="00E6324D">
        <w:rPr>
          <w:rFonts w:cstheme="minorHAnsi"/>
        </w:rPr>
        <w:t xml:space="preserve"> agreed that that review should be repeated periodically. </w:t>
      </w:r>
      <w:r w:rsidR="003A69FE" w:rsidRPr="00E6324D">
        <w:rPr>
          <w:rFonts w:cstheme="minorHAnsi"/>
        </w:rPr>
        <w:t xml:space="preserve"> </w:t>
      </w:r>
      <w:r w:rsidR="00757F0B" w:rsidRPr="00E6324D">
        <w:rPr>
          <w:rFonts w:cstheme="minorHAnsi"/>
        </w:rPr>
        <w:t>The Board approved the proposed budget at its September 17</w:t>
      </w:r>
      <w:r w:rsidR="00757F0B" w:rsidRPr="00E6324D">
        <w:rPr>
          <w:rFonts w:cstheme="minorHAnsi"/>
          <w:vertAlign w:val="superscript"/>
        </w:rPr>
        <w:t>th</w:t>
      </w:r>
      <w:r w:rsidR="00757F0B" w:rsidRPr="00E6324D">
        <w:rPr>
          <w:rFonts w:cstheme="minorHAnsi"/>
        </w:rPr>
        <w:t xml:space="preserve"> meeting.  </w:t>
      </w:r>
      <w:r w:rsidR="00F05817" w:rsidRPr="00E6324D">
        <w:rPr>
          <w:rFonts w:cstheme="minorHAnsi"/>
        </w:rPr>
        <w:t xml:space="preserve">The </w:t>
      </w:r>
      <w:r w:rsidR="003A69FE" w:rsidRPr="00E6324D">
        <w:rPr>
          <w:rFonts w:cstheme="minorHAnsi"/>
        </w:rPr>
        <w:t>Budget was approved by voice vote of the members.</w:t>
      </w:r>
    </w:p>
    <w:p w14:paraId="23B6ED0B" w14:textId="2C4E3845" w:rsidR="00EA72A4" w:rsidRDefault="00EA72A4" w:rsidP="00814D92">
      <w:pPr>
        <w:ind w:left="-90" w:right="-450"/>
        <w:rPr>
          <w:rFonts w:cstheme="minorHAnsi"/>
          <w:b/>
        </w:rPr>
      </w:pPr>
      <w:r w:rsidRPr="00E6324D">
        <w:rPr>
          <w:rFonts w:cstheme="minorHAnsi"/>
          <w:b/>
          <w:u w:val="single"/>
        </w:rPr>
        <w:t>New Business</w:t>
      </w:r>
      <w:r w:rsidRPr="00E6324D">
        <w:rPr>
          <w:rFonts w:cstheme="minorHAnsi"/>
          <w:b/>
        </w:rPr>
        <w:t>:</w:t>
      </w:r>
    </w:p>
    <w:p w14:paraId="4FD18B3A" w14:textId="5327638F" w:rsidR="001955B1" w:rsidRPr="00E6324D" w:rsidRDefault="001955B1" w:rsidP="00814D92">
      <w:pPr>
        <w:ind w:left="-90" w:right="-450"/>
        <w:rPr>
          <w:rFonts w:cstheme="minorHAnsi"/>
          <w:b/>
        </w:rPr>
      </w:pPr>
      <w:r w:rsidRPr="001955B1">
        <w:rPr>
          <w:rFonts w:cstheme="minorHAnsi"/>
        </w:rPr>
        <w:t>Minnie thanked</w:t>
      </w:r>
      <w:r>
        <w:rPr>
          <w:rFonts w:cstheme="minorHAnsi"/>
          <w:b/>
          <w:u w:val="single"/>
        </w:rPr>
        <w:t xml:space="preserve"> </w:t>
      </w:r>
      <w:r>
        <w:t xml:space="preserve">Katie </w:t>
      </w:r>
      <w:proofErr w:type="spellStart"/>
      <w:r>
        <w:t>D’Iorio</w:t>
      </w:r>
      <w:proofErr w:type="spellEnd"/>
      <w:r>
        <w:t xml:space="preserve"> and Chris Larson for today’s delicious luncheon and seasonal table arrangements for our meeting.</w:t>
      </w:r>
    </w:p>
    <w:p w14:paraId="01B74216" w14:textId="29234B3A" w:rsidR="00533C5E" w:rsidRPr="00E6324D" w:rsidRDefault="00E50B13" w:rsidP="00814D92">
      <w:pPr>
        <w:ind w:left="-90" w:right="-450"/>
        <w:rPr>
          <w:rFonts w:cstheme="minorHAnsi"/>
        </w:rPr>
      </w:pPr>
      <w:r w:rsidRPr="00814D92">
        <w:rPr>
          <w:rFonts w:cstheme="minorHAnsi"/>
        </w:rPr>
        <w:t>Directory Corrections</w:t>
      </w:r>
      <w:r w:rsidR="00EB583F" w:rsidRPr="00814D92">
        <w:rPr>
          <w:rFonts w:cstheme="minorHAnsi"/>
        </w:rPr>
        <w:t>/Changes</w:t>
      </w:r>
      <w:r w:rsidR="00814D92">
        <w:rPr>
          <w:rFonts w:cstheme="minorHAnsi"/>
        </w:rPr>
        <w:t xml:space="preserve">: </w:t>
      </w:r>
      <w:r w:rsidRPr="00E6324D">
        <w:rPr>
          <w:rFonts w:cstheme="minorHAnsi"/>
        </w:rPr>
        <w:t xml:space="preserve">1. Lis Hammons </w:t>
      </w:r>
      <w:r w:rsidR="000A68D0" w:rsidRPr="00E6324D">
        <w:rPr>
          <w:rFonts w:cstheme="minorHAnsi"/>
        </w:rPr>
        <w:t xml:space="preserve">asked to move </w:t>
      </w:r>
      <w:r w:rsidRPr="00E6324D">
        <w:rPr>
          <w:rFonts w:cstheme="minorHAnsi"/>
        </w:rPr>
        <w:t>to Associate Member</w:t>
      </w:r>
      <w:r w:rsidR="000A68D0" w:rsidRPr="00E6324D">
        <w:rPr>
          <w:rFonts w:cstheme="minorHAnsi"/>
        </w:rPr>
        <w:t xml:space="preserve"> status.</w:t>
      </w:r>
      <w:r w:rsidR="00814D92">
        <w:rPr>
          <w:rFonts w:cstheme="minorHAnsi"/>
        </w:rPr>
        <w:t xml:space="preserve">  </w:t>
      </w:r>
      <w:r w:rsidRPr="00E6324D">
        <w:rPr>
          <w:rFonts w:cstheme="minorHAnsi"/>
        </w:rPr>
        <w:t xml:space="preserve">2. Michele </w:t>
      </w:r>
      <w:proofErr w:type="spellStart"/>
      <w:r w:rsidRPr="00E6324D">
        <w:rPr>
          <w:rFonts w:cstheme="minorHAnsi"/>
        </w:rPr>
        <w:t>Bozenka</w:t>
      </w:r>
      <w:proofErr w:type="spellEnd"/>
      <w:r w:rsidR="000A68D0" w:rsidRPr="00E6324D">
        <w:rPr>
          <w:rFonts w:cstheme="minorHAnsi"/>
        </w:rPr>
        <w:t xml:space="preserve"> asked to </w:t>
      </w:r>
      <w:r w:rsidR="00281D06" w:rsidRPr="00E6324D">
        <w:rPr>
          <w:rFonts w:cstheme="minorHAnsi"/>
        </w:rPr>
        <w:t xml:space="preserve">temporarily </w:t>
      </w:r>
      <w:r w:rsidR="000A68D0" w:rsidRPr="00E6324D">
        <w:rPr>
          <w:rFonts w:cstheme="minorHAnsi"/>
        </w:rPr>
        <w:t>move to</w:t>
      </w:r>
      <w:r w:rsidRPr="00E6324D">
        <w:rPr>
          <w:rFonts w:cstheme="minorHAnsi"/>
        </w:rPr>
        <w:t xml:space="preserve"> Sustaining Member</w:t>
      </w:r>
      <w:r w:rsidR="000A68D0" w:rsidRPr="00E6324D">
        <w:rPr>
          <w:rFonts w:cstheme="minorHAnsi"/>
        </w:rPr>
        <w:t xml:space="preserve"> and to step down from </w:t>
      </w:r>
      <w:r w:rsidR="00281D06" w:rsidRPr="00E6324D">
        <w:rPr>
          <w:rFonts w:cstheme="minorHAnsi"/>
        </w:rPr>
        <w:t xml:space="preserve">Chair of the Admissions Committee. </w:t>
      </w:r>
      <w:r w:rsidRPr="00E6324D">
        <w:rPr>
          <w:rFonts w:cstheme="minorHAnsi"/>
        </w:rPr>
        <w:t xml:space="preserve"> Wendie Russell </w:t>
      </w:r>
      <w:r w:rsidR="00281D06" w:rsidRPr="00E6324D">
        <w:rPr>
          <w:rFonts w:cstheme="minorHAnsi"/>
        </w:rPr>
        <w:t>has agreed to step in as the Admissions</w:t>
      </w:r>
      <w:r w:rsidR="00F05817" w:rsidRPr="00E6324D">
        <w:rPr>
          <w:rFonts w:cstheme="minorHAnsi"/>
        </w:rPr>
        <w:t xml:space="preserve"> Committee Chair</w:t>
      </w:r>
      <w:r w:rsidR="00281D06" w:rsidRPr="00E6324D">
        <w:rPr>
          <w:rFonts w:cstheme="minorHAnsi"/>
        </w:rPr>
        <w:t>.</w:t>
      </w:r>
      <w:r w:rsidR="00814D92">
        <w:rPr>
          <w:rFonts w:cstheme="minorHAnsi"/>
        </w:rPr>
        <w:t xml:space="preserve">  </w:t>
      </w:r>
    </w:p>
    <w:p w14:paraId="04A3944C" w14:textId="34D20356" w:rsidR="00533C5E" w:rsidRPr="00E6324D" w:rsidRDefault="00EA72A4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b/>
          <w:u w:val="single"/>
        </w:rPr>
        <w:t>Admissions</w:t>
      </w:r>
      <w:r w:rsidR="00281D06" w:rsidRPr="00E6324D">
        <w:rPr>
          <w:rFonts w:cstheme="minorHAnsi"/>
          <w:b/>
          <w:u w:val="single"/>
        </w:rPr>
        <w:t>:</w:t>
      </w:r>
      <w:r w:rsidRPr="00E6324D">
        <w:rPr>
          <w:rFonts w:cstheme="minorHAnsi"/>
        </w:rPr>
        <w:t xml:space="preserve">  </w:t>
      </w:r>
      <w:r w:rsidR="00EB583F" w:rsidRPr="00E6324D">
        <w:rPr>
          <w:rFonts w:cstheme="minorHAnsi"/>
        </w:rPr>
        <w:t xml:space="preserve">Wendie </w:t>
      </w:r>
      <w:r w:rsidR="00533C5E" w:rsidRPr="00E6324D">
        <w:rPr>
          <w:rFonts w:cstheme="minorHAnsi"/>
        </w:rPr>
        <w:t xml:space="preserve">Russel </w:t>
      </w:r>
      <w:r w:rsidR="00FD0C17" w:rsidRPr="00E6324D">
        <w:rPr>
          <w:rFonts w:cstheme="minorHAnsi"/>
        </w:rPr>
        <w:t>presented readers of proposal letters for</w:t>
      </w:r>
      <w:r w:rsidRPr="00E6324D">
        <w:rPr>
          <w:rFonts w:cstheme="minorHAnsi"/>
        </w:rPr>
        <w:t xml:space="preserve"> Carolyn Hayden </w:t>
      </w:r>
      <w:r w:rsidR="00533C5E" w:rsidRPr="00E6324D">
        <w:rPr>
          <w:rFonts w:cstheme="minorHAnsi"/>
        </w:rPr>
        <w:t xml:space="preserve">(letters from Susie Leonard, Minnie Ullman) </w:t>
      </w:r>
      <w:r w:rsidRPr="00E6324D">
        <w:rPr>
          <w:rFonts w:cstheme="minorHAnsi"/>
        </w:rPr>
        <w:t>and Michelle Ullman</w:t>
      </w:r>
      <w:r w:rsidR="00533C5E" w:rsidRPr="00E6324D">
        <w:rPr>
          <w:rFonts w:cstheme="minorHAnsi"/>
        </w:rPr>
        <w:t xml:space="preserve"> (letters from Nancy Hayden, Pat </w:t>
      </w:r>
      <w:proofErr w:type="spellStart"/>
      <w:r w:rsidR="00533C5E" w:rsidRPr="00E6324D">
        <w:rPr>
          <w:rFonts w:cstheme="minorHAnsi"/>
        </w:rPr>
        <w:t>Surrick</w:t>
      </w:r>
      <w:proofErr w:type="spellEnd"/>
      <w:r w:rsidR="00533C5E" w:rsidRPr="00E6324D">
        <w:rPr>
          <w:rFonts w:cstheme="minorHAnsi"/>
        </w:rPr>
        <w:t>)</w:t>
      </w:r>
      <w:r w:rsidRPr="00E6324D">
        <w:rPr>
          <w:rFonts w:cstheme="minorHAnsi"/>
        </w:rPr>
        <w:t xml:space="preserve"> as</w:t>
      </w:r>
      <w:r w:rsidR="00533C5E" w:rsidRPr="00E6324D">
        <w:rPr>
          <w:rFonts w:cstheme="minorHAnsi"/>
        </w:rPr>
        <w:t xml:space="preserve"> </w:t>
      </w:r>
      <w:r w:rsidRPr="00E6324D">
        <w:rPr>
          <w:rFonts w:cstheme="minorHAnsi"/>
        </w:rPr>
        <w:t>Provisional Members</w:t>
      </w:r>
      <w:r w:rsidR="00533C5E" w:rsidRPr="00E6324D">
        <w:rPr>
          <w:rFonts w:cstheme="minorHAnsi"/>
        </w:rPr>
        <w:t xml:space="preserve">. Both </w:t>
      </w:r>
      <w:r w:rsidR="00FD0C17" w:rsidRPr="00E6324D">
        <w:rPr>
          <w:rFonts w:cstheme="minorHAnsi"/>
        </w:rPr>
        <w:t xml:space="preserve">candidates were </w:t>
      </w:r>
      <w:r w:rsidR="00533C5E" w:rsidRPr="00E6324D">
        <w:rPr>
          <w:rFonts w:cstheme="minorHAnsi"/>
        </w:rPr>
        <w:t xml:space="preserve">approved by voice vote.  Susie </w:t>
      </w:r>
      <w:r w:rsidR="00FD0C17" w:rsidRPr="00E6324D">
        <w:rPr>
          <w:rFonts w:cstheme="minorHAnsi"/>
        </w:rPr>
        <w:t xml:space="preserve">will </w:t>
      </w:r>
      <w:r w:rsidR="00F05817" w:rsidRPr="00E6324D">
        <w:rPr>
          <w:rFonts w:cstheme="minorHAnsi"/>
        </w:rPr>
        <w:t>send Carolyn and Michelle</w:t>
      </w:r>
      <w:r w:rsidR="00FD0C17" w:rsidRPr="00E6324D">
        <w:rPr>
          <w:rFonts w:cstheme="minorHAnsi"/>
        </w:rPr>
        <w:t xml:space="preserve"> </w:t>
      </w:r>
      <w:r w:rsidR="00F05817" w:rsidRPr="00E6324D">
        <w:rPr>
          <w:rFonts w:cstheme="minorHAnsi"/>
        </w:rPr>
        <w:t xml:space="preserve">and </w:t>
      </w:r>
      <w:r w:rsidR="00533C5E" w:rsidRPr="00E6324D">
        <w:rPr>
          <w:rFonts w:cstheme="minorHAnsi"/>
        </w:rPr>
        <w:t xml:space="preserve">outline the </w:t>
      </w:r>
      <w:r w:rsidR="000A68D0" w:rsidRPr="00E6324D">
        <w:rPr>
          <w:rFonts w:cstheme="minorHAnsi"/>
        </w:rPr>
        <w:t>next steps as they enter their provisional member year.</w:t>
      </w:r>
    </w:p>
    <w:p w14:paraId="01B501E4" w14:textId="081178FC" w:rsidR="000A68D0" w:rsidRDefault="00E6324D" w:rsidP="00814D92">
      <w:pPr>
        <w:shd w:val="clear" w:color="auto" w:fill="FFFFFF"/>
        <w:spacing w:after="0" w:line="240" w:lineRule="auto"/>
        <w:ind w:left="-90" w:right="-450"/>
        <w:outlineLvl w:val="0"/>
        <w:rPr>
          <w:rFonts w:cstheme="minorHAnsi"/>
        </w:rPr>
      </w:pPr>
      <w:r w:rsidRPr="00E6324D">
        <w:rPr>
          <w:rFonts w:eastAsia="Times New Roman" w:cstheme="minorHAnsi"/>
          <w:b/>
          <w:color w:val="000000"/>
          <w:kern w:val="36"/>
        </w:rPr>
        <w:t xml:space="preserve">Shirley </w:t>
      </w:r>
      <w:proofErr w:type="spellStart"/>
      <w:r w:rsidRPr="00E6324D">
        <w:rPr>
          <w:rFonts w:eastAsia="Times New Roman" w:cstheme="minorHAnsi"/>
          <w:b/>
          <w:color w:val="000000"/>
          <w:kern w:val="36"/>
        </w:rPr>
        <w:t>Meneice</w:t>
      </w:r>
      <w:proofErr w:type="spellEnd"/>
      <w:r w:rsidRPr="00E6324D">
        <w:rPr>
          <w:rFonts w:eastAsia="Times New Roman" w:cstheme="minorHAnsi"/>
          <w:b/>
          <w:color w:val="000000"/>
          <w:kern w:val="36"/>
        </w:rPr>
        <w:t xml:space="preserve"> Horticulture Conference</w:t>
      </w:r>
      <w:r w:rsidR="000A68D0" w:rsidRPr="00E6324D">
        <w:rPr>
          <w:rFonts w:cstheme="minorHAnsi"/>
        </w:rPr>
        <w:t>:  Anne DeVries</w:t>
      </w:r>
      <w:r w:rsidR="00F05817" w:rsidRPr="00E6324D">
        <w:rPr>
          <w:rFonts w:cstheme="minorHAnsi"/>
        </w:rPr>
        <w:t xml:space="preserve"> attended this GCA workshop held at Longwood Gardens </w:t>
      </w:r>
      <w:r>
        <w:rPr>
          <w:rFonts w:cstheme="minorHAnsi"/>
        </w:rPr>
        <w:t>September 13-15</w:t>
      </w:r>
      <w:r w:rsidR="000A68D0" w:rsidRPr="00E6324D">
        <w:rPr>
          <w:rFonts w:cstheme="minorHAnsi"/>
        </w:rPr>
        <w:t xml:space="preserve">.   </w:t>
      </w:r>
      <w:r w:rsidR="00F05817" w:rsidRPr="00E6324D">
        <w:rPr>
          <w:rFonts w:cstheme="minorHAnsi"/>
        </w:rPr>
        <w:t>She w</w:t>
      </w:r>
      <w:r w:rsidR="000A68D0" w:rsidRPr="00E6324D">
        <w:rPr>
          <w:rFonts w:cstheme="minorHAnsi"/>
        </w:rPr>
        <w:t xml:space="preserve">ill report </w:t>
      </w:r>
      <w:r w:rsidR="00F05817" w:rsidRPr="00E6324D">
        <w:rPr>
          <w:rFonts w:cstheme="minorHAnsi"/>
        </w:rPr>
        <w:t>in detail at our</w:t>
      </w:r>
      <w:r w:rsidR="000A68D0" w:rsidRPr="00E6324D">
        <w:rPr>
          <w:rFonts w:cstheme="minorHAnsi"/>
        </w:rPr>
        <w:t xml:space="preserve"> October</w:t>
      </w:r>
      <w:r w:rsidR="00F05817" w:rsidRPr="00E6324D">
        <w:rPr>
          <w:rFonts w:cstheme="minorHAnsi"/>
        </w:rPr>
        <w:t xml:space="preserve"> meeting.</w:t>
      </w:r>
    </w:p>
    <w:p w14:paraId="215B1BFD" w14:textId="77777777" w:rsidR="00E6324D" w:rsidRPr="00E6324D" w:rsidRDefault="00E6324D" w:rsidP="00814D92">
      <w:pPr>
        <w:shd w:val="clear" w:color="auto" w:fill="FFFFFF"/>
        <w:spacing w:after="0" w:line="240" w:lineRule="auto"/>
        <w:ind w:left="-90" w:right="-450"/>
        <w:outlineLvl w:val="0"/>
        <w:rPr>
          <w:rFonts w:cstheme="minorHAnsi"/>
        </w:rPr>
      </w:pPr>
    </w:p>
    <w:p w14:paraId="18D80A93" w14:textId="5CE247F1" w:rsidR="00EA72A4" w:rsidRPr="00E6324D" w:rsidRDefault="00EA72A4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b/>
          <w:u w:val="single"/>
        </w:rPr>
        <w:t>Chester Ch</w:t>
      </w:r>
      <w:r w:rsidR="00E50B13" w:rsidRPr="00E6324D">
        <w:rPr>
          <w:rFonts w:cstheme="minorHAnsi"/>
          <w:b/>
          <w:u w:val="single"/>
        </w:rPr>
        <w:t>arter</w:t>
      </w:r>
      <w:r w:rsidRPr="00E6324D">
        <w:rPr>
          <w:rFonts w:cstheme="minorHAnsi"/>
          <w:b/>
          <w:u w:val="single"/>
        </w:rPr>
        <w:t xml:space="preserve"> Scho</w:t>
      </w:r>
      <w:r w:rsidR="009104DB" w:rsidRPr="00E6324D">
        <w:rPr>
          <w:rFonts w:cstheme="minorHAnsi"/>
          <w:b/>
          <w:u w:val="single"/>
        </w:rPr>
        <w:t>o</w:t>
      </w:r>
      <w:r w:rsidRPr="00E6324D">
        <w:rPr>
          <w:rFonts w:cstheme="minorHAnsi"/>
          <w:b/>
          <w:u w:val="single"/>
        </w:rPr>
        <w:t>l of the Arts</w:t>
      </w:r>
      <w:r w:rsidR="000A68D0" w:rsidRPr="00E6324D">
        <w:rPr>
          <w:rFonts w:cstheme="minorHAnsi"/>
          <w:b/>
          <w:u w:val="single"/>
        </w:rPr>
        <w:t>:</w:t>
      </w:r>
      <w:r w:rsidRPr="00E6324D">
        <w:rPr>
          <w:rFonts w:cstheme="minorHAnsi"/>
        </w:rPr>
        <w:t xml:space="preserve"> </w:t>
      </w:r>
      <w:r w:rsidR="00E50B13" w:rsidRPr="00E6324D">
        <w:rPr>
          <w:rFonts w:cstheme="minorHAnsi"/>
        </w:rPr>
        <w:t xml:space="preserve"> </w:t>
      </w:r>
      <w:r w:rsidRPr="00E6324D">
        <w:rPr>
          <w:rFonts w:cstheme="minorHAnsi"/>
        </w:rPr>
        <w:t xml:space="preserve">Liz </w:t>
      </w:r>
      <w:proofErr w:type="spellStart"/>
      <w:r w:rsidRPr="00E6324D">
        <w:rPr>
          <w:rFonts w:cstheme="minorHAnsi"/>
        </w:rPr>
        <w:t>Ziegenfus</w:t>
      </w:r>
      <w:proofErr w:type="spellEnd"/>
      <w:r w:rsidR="000A68D0" w:rsidRPr="00E6324D">
        <w:rPr>
          <w:rFonts w:cstheme="minorHAnsi"/>
        </w:rPr>
        <w:t xml:space="preserve">, Sally Anderson, </w:t>
      </w:r>
      <w:r w:rsidRPr="00E6324D">
        <w:rPr>
          <w:rFonts w:cstheme="minorHAnsi"/>
        </w:rPr>
        <w:t xml:space="preserve">and Wendie </w:t>
      </w:r>
      <w:r w:rsidR="00E6324D">
        <w:rPr>
          <w:rFonts w:cstheme="minorHAnsi"/>
        </w:rPr>
        <w:t xml:space="preserve">Russell were thanked </w:t>
      </w:r>
      <w:r w:rsidRPr="00E6324D">
        <w:rPr>
          <w:rFonts w:cstheme="minorHAnsi"/>
        </w:rPr>
        <w:t>for chairing this project</w:t>
      </w:r>
      <w:r w:rsidR="00E6324D">
        <w:rPr>
          <w:rFonts w:cstheme="minorHAnsi"/>
        </w:rPr>
        <w:t xml:space="preserve">. </w:t>
      </w:r>
      <w:r w:rsidR="00E50B13" w:rsidRPr="00E6324D">
        <w:rPr>
          <w:rFonts w:cstheme="minorHAnsi"/>
        </w:rPr>
        <w:t xml:space="preserve"> </w:t>
      </w:r>
      <w:r w:rsidRPr="00E6324D">
        <w:rPr>
          <w:rFonts w:cstheme="minorHAnsi"/>
        </w:rPr>
        <w:t xml:space="preserve">Jeanne Lee and Jane </w:t>
      </w:r>
      <w:r w:rsidR="00E6324D">
        <w:rPr>
          <w:rFonts w:cstheme="minorHAnsi"/>
        </w:rPr>
        <w:t>were thanked</w:t>
      </w:r>
      <w:r w:rsidRPr="00E6324D">
        <w:rPr>
          <w:rFonts w:cstheme="minorHAnsi"/>
        </w:rPr>
        <w:t xml:space="preserve"> for </w:t>
      </w:r>
      <w:r w:rsidR="00E6324D">
        <w:rPr>
          <w:rFonts w:cstheme="minorHAnsi"/>
        </w:rPr>
        <w:t xml:space="preserve">preparing the </w:t>
      </w:r>
      <w:r w:rsidRPr="00E6324D">
        <w:rPr>
          <w:rFonts w:cstheme="minorHAnsi"/>
        </w:rPr>
        <w:t xml:space="preserve">article in the </w:t>
      </w:r>
      <w:r w:rsidR="00E6324D">
        <w:rPr>
          <w:rFonts w:cstheme="minorHAnsi"/>
        </w:rPr>
        <w:t xml:space="preserve">GCA </w:t>
      </w:r>
      <w:r w:rsidRPr="00E6324D">
        <w:rPr>
          <w:rFonts w:cstheme="minorHAnsi"/>
        </w:rPr>
        <w:t>Bulletin</w:t>
      </w:r>
    </w:p>
    <w:p w14:paraId="0FE9A4E0" w14:textId="471D0A0A" w:rsidR="00EA72A4" w:rsidRPr="00E6324D" w:rsidRDefault="00EA72A4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b/>
          <w:u w:val="single"/>
        </w:rPr>
        <w:t>Physic Garden</w:t>
      </w:r>
      <w:r w:rsidR="00E6324D" w:rsidRPr="00E6324D">
        <w:rPr>
          <w:rFonts w:cstheme="minorHAnsi"/>
          <w:b/>
          <w:u w:val="single"/>
        </w:rPr>
        <w:t>:</w:t>
      </w:r>
      <w:r w:rsidRPr="00E6324D">
        <w:rPr>
          <w:rFonts w:cstheme="minorHAnsi"/>
        </w:rPr>
        <w:t xml:space="preserve"> </w:t>
      </w:r>
      <w:r w:rsidR="003E6726" w:rsidRPr="00E6324D">
        <w:rPr>
          <w:rFonts w:cstheme="minorHAnsi"/>
        </w:rPr>
        <w:t xml:space="preserve"> </w:t>
      </w:r>
      <w:r w:rsidR="00E6324D">
        <w:rPr>
          <w:rFonts w:cstheme="minorHAnsi"/>
        </w:rPr>
        <w:t>PGC were asked to supply 2 volunteers for</w:t>
      </w:r>
      <w:r w:rsidRPr="00E6324D">
        <w:rPr>
          <w:rFonts w:cstheme="minorHAnsi"/>
        </w:rPr>
        <w:t xml:space="preserve"> </w:t>
      </w:r>
      <w:r w:rsidR="00723F22" w:rsidRPr="00E6324D">
        <w:rPr>
          <w:rFonts w:cstheme="minorHAnsi"/>
        </w:rPr>
        <w:t>Thursday, September 27, 10-12.</w:t>
      </w:r>
      <w:r w:rsidR="001955B1">
        <w:rPr>
          <w:rFonts w:cstheme="minorHAnsi"/>
        </w:rPr>
        <w:t xml:space="preserve">  </w:t>
      </w:r>
      <w:r w:rsidR="001955B1">
        <w:t>Mary Murray and Kelly Hafertepe volunteered.</w:t>
      </w:r>
    </w:p>
    <w:p w14:paraId="10C1A1B0" w14:textId="1CE5BC0D" w:rsidR="000A68D0" w:rsidRPr="00E6324D" w:rsidRDefault="00723F22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b/>
          <w:u w:val="single"/>
        </w:rPr>
        <w:t>Fertilizer Fund</w:t>
      </w:r>
      <w:r w:rsidRPr="00E6324D">
        <w:rPr>
          <w:rFonts w:cstheme="minorHAnsi"/>
        </w:rPr>
        <w:t xml:space="preserve"> – Wendie</w:t>
      </w:r>
      <w:r w:rsidR="000A68D0" w:rsidRPr="00E6324D">
        <w:rPr>
          <w:rFonts w:cstheme="minorHAnsi"/>
        </w:rPr>
        <w:t xml:space="preserve"> reviewed three of the many programs that have been funde</w:t>
      </w:r>
      <w:r w:rsidR="00E6324D">
        <w:rPr>
          <w:rFonts w:cstheme="minorHAnsi"/>
        </w:rPr>
        <w:t>d including The</w:t>
      </w:r>
      <w:r w:rsidR="000A68D0" w:rsidRPr="00E6324D">
        <w:rPr>
          <w:rFonts w:cstheme="minorHAnsi"/>
        </w:rPr>
        <w:t xml:space="preserve"> Physic Garden</w:t>
      </w:r>
      <w:r w:rsidR="00E6324D">
        <w:rPr>
          <w:rFonts w:cstheme="minorHAnsi"/>
        </w:rPr>
        <w:t>;</w:t>
      </w:r>
      <w:r w:rsidR="000A68D0" w:rsidRPr="00E6324D">
        <w:rPr>
          <w:rFonts w:cstheme="minorHAnsi"/>
        </w:rPr>
        <w:t xml:space="preserve"> Social Edward Gibbons School</w:t>
      </w:r>
      <w:r w:rsidR="00E6324D">
        <w:rPr>
          <w:rFonts w:cstheme="minorHAnsi"/>
        </w:rPr>
        <w:t xml:space="preserve">; and </w:t>
      </w:r>
      <w:r w:rsidR="000A68D0" w:rsidRPr="00E6324D">
        <w:rPr>
          <w:rFonts w:cstheme="minorHAnsi"/>
        </w:rPr>
        <w:t>Urban Tree Connection.  Meetings of the PCGCA are held during the year at the recipient sites.</w:t>
      </w:r>
      <w:r w:rsidR="00427C5F" w:rsidRPr="00E6324D">
        <w:rPr>
          <w:rFonts w:cstheme="minorHAnsi"/>
        </w:rPr>
        <w:t xml:space="preserve">  All PGC members are invited to attend.  Meetings are listed in our program book.</w:t>
      </w:r>
      <w:r w:rsidR="00E6324D">
        <w:rPr>
          <w:rFonts w:cstheme="minorHAnsi"/>
        </w:rPr>
        <w:t xml:space="preserve">  Invitations to contribute to the Fertilizer Fund were distributed to members.</w:t>
      </w:r>
    </w:p>
    <w:p w14:paraId="4C9C6699" w14:textId="679E3882" w:rsidR="003E11FC" w:rsidRPr="00E6324D" w:rsidRDefault="00723F22" w:rsidP="00814D92">
      <w:pPr>
        <w:ind w:left="-90" w:right="-450"/>
        <w:rPr>
          <w:rFonts w:cstheme="minorHAnsi"/>
        </w:rPr>
      </w:pPr>
      <w:r w:rsidRPr="00E6324D">
        <w:rPr>
          <w:rFonts w:cstheme="minorHAnsi"/>
          <w:b/>
          <w:u w:val="single"/>
        </w:rPr>
        <w:t>PCGCA Invitations</w:t>
      </w:r>
      <w:r w:rsidRPr="00E6324D">
        <w:rPr>
          <w:rFonts w:cstheme="minorHAnsi"/>
        </w:rPr>
        <w:t xml:space="preserve"> </w:t>
      </w:r>
      <w:r w:rsidR="003E6726" w:rsidRPr="00E6324D">
        <w:rPr>
          <w:rFonts w:cstheme="minorHAnsi"/>
        </w:rPr>
        <w:t>– Susie</w:t>
      </w:r>
      <w:r w:rsidR="00E6324D">
        <w:rPr>
          <w:rFonts w:cstheme="minorHAnsi"/>
        </w:rPr>
        <w:t xml:space="preserve"> Leonard reminded us about t</w:t>
      </w:r>
      <w:r w:rsidR="009104DB" w:rsidRPr="00E6324D">
        <w:rPr>
          <w:rFonts w:cstheme="minorHAnsi"/>
        </w:rPr>
        <w:t xml:space="preserve">his year’s </w:t>
      </w:r>
      <w:r w:rsidR="00E6324D">
        <w:rPr>
          <w:rFonts w:cstheme="minorHAnsi"/>
        </w:rPr>
        <w:t xml:space="preserve">November </w:t>
      </w:r>
      <w:r w:rsidR="00E6324D" w:rsidRPr="00E6324D">
        <w:rPr>
          <w:rFonts w:cstheme="minorHAnsi"/>
        </w:rPr>
        <w:t>7</w:t>
      </w:r>
      <w:r w:rsidR="00E6324D" w:rsidRPr="00E6324D">
        <w:rPr>
          <w:rFonts w:cstheme="minorHAnsi"/>
          <w:vertAlign w:val="superscript"/>
        </w:rPr>
        <w:t>th</w:t>
      </w:r>
      <w:r w:rsidR="00E6324D" w:rsidRPr="00E6324D">
        <w:rPr>
          <w:rFonts w:cstheme="minorHAnsi"/>
        </w:rPr>
        <w:t xml:space="preserve"> </w:t>
      </w:r>
      <w:r w:rsidR="00E6324D">
        <w:rPr>
          <w:rFonts w:cstheme="minorHAnsi"/>
        </w:rPr>
        <w:t xml:space="preserve">Annual </w:t>
      </w:r>
      <w:r w:rsidR="004564D3" w:rsidRPr="00E6324D">
        <w:rPr>
          <w:rFonts w:cstheme="minorHAnsi"/>
        </w:rPr>
        <w:t>M</w:t>
      </w:r>
      <w:r w:rsidR="009104DB" w:rsidRPr="00E6324D">
        <w:rPr>
          <w:rFonts w:cstheme="minorHAnsi"/>
        </w:rPr>
        <w:t>eeting and Luncheon chaired by Four Counties Garden Club</w:t>
      </w:r>
      <w:r w:rsidR="00E6324D">
        <w:rPr>
          <w:rFonts w:cstheme="minorHAnsi"/>
        </w:rPr>
        <w:t>. The program will be</w:t>
      </w:r>
      <w:r w:rsidR="009104DB" w:rsidRPr="00E6324D">
        <w:rPr>
          <w:rFonts w:cstheme="minorHAnsi"/>
        </w:rPr>
        <w:t xml:space="preserve"> </w:t>
      </w:r>
      <w:proofErr w:type="spellStart"/>
      <w:r w:rsidR="009104DB" w:rsidRPr="00E6324D">
        <w:rPr>
          <w:rFonts w:cstheme="minorHAnsi"/>
        </w:rPr>
        <w:t>BloomAgainBrooklyn</w:t>
      </w:r>
      <w:proofErr w:type="spellEnd"/>
      <w:r w:rsidR="00427C5F" w:rsidRPr="00E6324D">
        <w:rPr>
          <w:rFonts w:cstheme="minorHAnsi"/>
        </w:rPr>
        <w:t>.</w:t>
      </w:r>
      <w:r w:rsidR="009104DB" w:rsidRPr="00E6324D">
        <w:rPr>
          <w:rFonts w:cstheme="minorHAnsi"/>
        </w:rPr>
        <w:t xml:space="preserve"> </w:t>
      </w:r>
      <w:r w:rsidR="003E11FC" w:rsidRPr="00E6324D">
        <w:rPr>
          <w:rFonts w:cstheme="minorHAnsi"/>
        </w:rPr>
        <w:t xml:space="preserve"> All club members</w:t>
      </w:r>
      <w:r w:rsidR="00A756E2">
        <w:rPr>
          <w:rFonts w:cstheme="minorHAnsi"/>
        </w:rPr>
        <w:t xml:space="preserve"> </w:t>
      </w:r>
      <w:r w:rsidR="00E6324D">
        <w:rPr>
          <w:rFonts w:cstheme="minorHAnsi"/>
        </w:rPr>
        <w:t xml:space="preserve">are encouraged </w:t>
      </w:r>
      <w:r w:rsidR="003E11FC" w:rsidRPr="00E6324D">
        <w:rPr>
          <w:rFonts w:cstheme="minorHAnsi"/>
        </w:rPr>
        <w:t xml:space="preserve">to learn how this volunteer organization repurposes flowers for those who definitely could use </w:t>
      </w:r>
      <w:r w:rsidR="003E11FC" w:rsidRPr="00E6324D">
        <w:rPr>
          <w:rFonts w:cstheme="minorHAnsi"/>
        </w:rPr>
        <w:lastRenderedPageBreak/>
        <w:t>flowers to brighten their days and stay for a lovely lunch at the Philadelphia Country Club if you choose.</w:t>
      </w:r>
      <w:r w:rsidR="00B033BB" w:rsidRPr="00E6324D">
        <w:rPr>
          <w:rFonts w:cstheme="minorHAnsi"/>
        </w:rPr>
        <w:t xml:space="preserve"> </w:t>
      </w:r>
      <w:r w:rsidR="00E6324D">
        <w:rPr>
          <w:rFonts w:cstheme="minorHAnsi"/>
        </w:rPr>
        <w:t xml:space="preserve"> Invitations were distributed to members.</w:t>
      </w:r>
    </w:p>
    <w:p w14:paraId="0364516B" w14:textId="52206726" w:rsidR="00723F22" w:rsidRPr="00E6324D" w:rsidRDefault="00A756E2" w:rsidP="00814D92">
      <w:pPr>
        <w:ind w:left="-90" w:right="-450"/>
        <w:rPr>
          <w:rFonts w:cstheme="minorHAnsi"/>
        </w:rPr>
      </w:pPr>
      <w:r>
        <w:rPr>
          <w:rFonts w:cstheme="minorHAnsi"/>
        </w:rPr>
        <w:t>PGC w</w:t>
      </w:r>
      <w:r w:rsidR="00814D92">
        <w:rPr>
          <w:rFonts w:cstheme="minorHAnsi"/>
        </w:rPr>
        <w:t>as</w:t>
      </w:r>
      <w:r>
        <w:rPr>
          <w:rFonts w:cstheme="minorHAnsi"/>
        </w:rPr>
        <w:t xml:space="preserve"> responsible for preparing the invitations for this year’s meeting.  </w:t>
      </w:r>
      <w:r w:rsidR="00723F22" w:rsidRPr="00E6324D">
        <w:rPr>
          <w:rFonts w:cstheme="minorHAnsi"/>
        </w:rPr>
        <w:t xml:space="preserve">Sallie and Susie </w:t>
      </w:r>
      <w:r>
        <w:rPr>
          <w:rFonts w:cstheme="minorHAnsi"/>
        </w:rPr>
        <w:t xml:space="preserve">were thanked </w:t>
      </w:r>
      <w:r w:rsidR="00723F22" w:rsidRPr="00E6324D">
        <w:rPr>
          <w:rFonts w:cstheme="minorHAnsi"/>
        </w:rPr>
        <w:t xml:space="preserve">for </w:t>
      </w:r>
      <w:r>
        <w:rPr>
          <w:rFonts w:cstheme="minorHAnsi"/>
        </w:rPr>
        <w:t xml:space="preserve">preparing the </w:t>
      </w:r>
      <w:r w:rsidR="00723F22" w:rsidRPr="00E6324D">
        <w:rPr>
          <w:rFonts w:cstheme="minorHAnsi"/>
        </w:rPr>
        <w:t>invitations</w:t>
      </w:r>
      <w:r w:rsidR="00427C5F" w:rsidRPr="00E6324D">
        <w:rPr>
          <w:rFonts w:cstheme="minorHAnsi"/>
        </w:rPr>
        <w:t xml:space="preserve">.  </w:t>
      </w:r>
      <w:r>
        <w:rPr>
          <w:rFonts w:cstheme="minorHAnsi"/>
        </w:rPr>
        <w:t>S</w:t>
      </w:r>
      <w:r w:rsidR="00723F22" w:rsidRPr="00E6324D">
        <w:rPr>
          <w:rFonts w:cstheme="minorHAnsi"/>
        </w:rPr>
        <w:t>allie, Wendie, Lin, Katie</w:t>
      </w:r>
      <w:r w:rsidR="00427C5F" w:rsidRPr="00E6324D">
        <w:rPr>
          <w:rFonts w:cstheme="minorHAnsi"/>
        </w:rPr>
        <w:t>,</w:t>
      </w:r>
      <w:r w:rsidR="00723F22" w:rsidRPr="00E6324D">
        <w:rPr>
          <w:rFonts w:cstheme="minorHAnsi"/>
        </w:rPr>
        <w:t xml:space="preserve"> and Chris </w:t>
      </w:r>
      <w:r>
        <w:rPr>
          <w:rFonts w:cstheme="minorHAnsi"/>
        </w:rPr>
        <w:t xml:space="preserve">thanked for </w:t>
      </w:r>
      <w:r w:rsidR="00723F22" w:rsidRPr="00E6324D">
        <w:rPr>
          <w:rFonts w:cstheme="minorHAnsi"/>
        </w:rPr>
        <w:t>stuffing 700 + invitations and reply cards in envelopes</w:t>
      </w:r>
      <w:r>
        <w:rPr>
          <w:rFonts w:cstheme="minorHAnsi"/>
        </w:rPr>
        <w:t>.</w:t>
      </w:r>
      <w:r w:rsidR="00723F22" w:rsidRPr="00E6324D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723F22" w:rsidRPr="00E6324D">
        <w:rPr>
          <w:rFonts w:cstheme="minorHAnsi"/>
        </w:rPr>
        <w:t>ll have been delivered or picked up</w:t>
      </w:r>
      <w:r>
        <w:rPr>
          <w:rFonts w:cstheme="minorHAnsi"/>
        </w:rPr>
        <w:t xml:space="preserve"> for distribution to the other PCGCA clubs</w:t>
      </w:r>
      <w:r w:rsidR="00427C5F" w:rsidRPr="00E6324D">
        <w:rPr>
          <w:rFonts w:cstheme="minorHAnsi"/>
        </w:rPr>
        <w:t>.</w:t>
      </w:r>
    </w:p>
    <w:p w14:paraId="4CD3D795" w14:textId="18641258" w:rsidR="009104DB" w:rsidRPr="00E6324D" w:rsidRDefault="009104DB" w:rsidP="00814D92">
      <w:pPr>
        <w:ind w:left="-90" w:right="-450"/>
        <w:rPr>
          <w:rFonts w:cstheme="minorHAnsi"/>
        </w:rPr>
      </w:pPr>
      <w:r w:rsidRPr="00E6324D">
        <w:rPr>
          <w:rFonts w:cstheme="minorHAnsi"/>
        </w:rPr>
        <w:t xml:space="preserve">Susie </w:t>
      </w:r>
      <w:r w:rsidR="00427C5F" w:rsidRPr="00E6324D">
        <w:rPr>
          <w:rFonts w:cstheme="minorHAnsi"/>
        </w:rPr>
        <w:t xml:space="preserve">L. </w:t>
      </w:r>
      <w:r w:rsidRPr="00E6324D">
        <w:rPr>
          <w:rFonts w:cstheme="minorHAnsi"/>
        </w:rPr>
        <w:t>will be handling all reservations</w:t>
      </w:r>
      <w:r w:rsidR="00A756E2">
        <w:rPr>
          <w:rFonts w:cstheme="minorHAnsi"/>
        </w:rPr>
        <w:t xml:space="preserve">.  PGC will prepare </w:t>
      </w:r>
      <w:r w:rsidRPr="00E6324D">
        <w:rPr>
          <w:rFonts w:cstheme="minorHAnsi"/>
        </w:rPr>
        <w:t xml:space="preserve">name tags and </w:t>
      </w:r>
      <w:r w:rsidR="00A756E2">
        <w:rPr>
          <w:rFonts w:cstheme="minorHAnsi"/>
        </w:rPr>
        <w:t xml:space="preserve">handle </w:t>
      </w:r>
      <w:r w:rsidR="003E11FC" w:rsidRPr="00E6324D">
        <w:rPr>
          <w:rFonts w:cstheme="minorHAnsi"/>
        </w:rPr>
        <w:t>check</w:t>
      </w:r>
      <w:r w:rsidR="00A756E2">
        <w:rPr>
          <w:rFonts w:cstheme="minorHAnsi"/>
        </w:rPr>
        <w:t>-</w:t>
      </w:r>
      <w:r w:rsidR="003E11FC" w:rsidRPr="00E6324D">
        <w:rPr>
          <w:rFonts w:cstheme="minorHAnsi"/>
        </w:rPr>
        <w:t xml:space="preserve">in </w:t>
      </w:r>
      <w:r w:rsidR="00A756E2">
        <w:rPr>
          <w:rFonts w:cstheme="minorHAnsi"/>
        </w:rPr>
        <w:t>at the meeting. Please contact Susie or Minnie if you are able to assist.</w:t>
      </w:r>
    </w:p>
    <w:p w14:paraId="12E4E72C" w14:textId="40220AF3" w:rsidR="00723F22" w:rsidRPr="00E6324D" w:rsidRDefault="00A756E2" w:rsidP="00814D92">
      <w:pPr>
        <w:ind w:left="-90" w:right="-450"/>
        <w:rPr>
          <w:rFonts w:cstheme="minorHAnsi"/>
        </w:rPr>
      </w:pPr>
      <w:r>
        <w:rPr>
          <w:rFonts w:cstheme="minorHAnsi"/>
        </w:rPr>
        <w:t xml:space="preserve">PGC will chair this luncheon in November 2019.  Please give suggestions for a speaker </w:t>
      </w:r>
      <w:r w:rsidR="00E50B13" w:rsidRPr="00E6324D">
        <w:rPr>
          <w:rFonts w:cstheme="minorHAnsi"/>
        </w:rPr>
        <w:t>to Lin.</w:t>
      </w:r>
      <w:r>
        <w:rPr>
          <w:rFonts w:cstheme="minorHAnsi"/>
        </w:rPr>
        <w:t xml:space="preserve">  She will also be </w:t>
      </w:r>
      <w:r w:rsidR="00723F22" w:rsidRPr="00E6324D">
        <w:rPr>
          <w:rFonts w:cstheme="minorHAnsi"/>
        </w:rPr>
        <w:t>asking for help with decorations, menu, travel and accommodations for the speaker</w:t>
      </w:r>
      <w:r>
        <w:rPr>
          <w:rFonts w:cstheme="minorHAnsi"/>
        </w:rPr>
        <w:t xml:space="preserve">.  We look forward to </w:t>
      </w:r>
      <w:r w:rsidR="00460A0E">
        <w:rPr>
          <w:rFonts w:cstheme="minorHAnsi"/>
        </w:rPr>
        <w:t xml:space="preserve">as many club members as possible helping to host this event.  </w:t>
      </w:r>
    </w:p>
    <w:p w14:paraId="651F58FC" w14:textId="11C4EE92" w:rsidR="00723F22" w:rsidRPr="00E6324D" w:rsidRDefault="00723F22" w:rsidP="00814D92">
      <w:pPr>
        <w:ind w:left="-90" w:right="-450"/>
        <w:rPr>
          <w:rFonts w:cstheme="minorHAnsi"/>
        </w:rPr>
      </w:pPr>
      <w:r w:rsidRPr="00460A0E">
        <w:rPr>
          <w:rFonts w:cstheme="minorHAnsi"/>
          <w:b/>
          <w:i/>
          <w:u w:val="single"/>
        </w:rPr>
        <w:t xml:space="preserve">Diner </w:t>
      </w:r>
      <w:proofErr w:type="spellStart"/>
      <w:r w:rsidRPr="00460A0E">
        <w:rPr>
          <w:rFonts w:cstheme="minorHAnsi"/>
          <w:b/>
          <w:i/>
          <w:u w:val="single"/>
        </w:rPr>
        <w:t>en</w:t>
      </w:r>
      <w:proofErr w:type="spellEnd"/>
      <w:r w:rsidRPr="00460A0E">
        <w:rPr>
          <w:rFonts w:cstheme="minorHAnsi"/>
          <w:b/>
          <w:i/>
          <w:u w:val="single"/>
        </w:rPr>
        <w:t xml:space="preserve"> Blanc</w:t>
      </w:r>
      <w:r w:rsidR="00341A03" w:rsidRPr="00E6324D">
        <w:rPr>
          <w:rFonts w:cstheme="minorHAnsi"/>
        </w:rPr>
        <w:t xml:space="preserve">, our club party, will be held </w:t>
      </w:r>
      <w:r w:rsidRPr="00E6324D">
        <w:rPr>
          <w:rFonts w:cstheme="minorHAnsi"/>
        </w:rPr>
        <w:t>September 29</w:t>
      </w:r>
      <w:r w:rsidRPr="00E6324D">
        <w:rPr>
          <w:rFonts w:cstheme="minorHAnsi"/>
          <w:vertAlign w:val="superscript"/>
        </w:rPr>
        <w:t>th</w:t>
      </w:r>
      <w:r w:rsidRPr="00E6324D">
        <w:rPr>
          <w:rFonts w:cstheme="minorHAnsi"/>
        </w:rPr>
        <w:t xml:space="preserve"> </w:t>
      </w:r>
      <w:r w:rsidR="00341A03" w:rsidRPr="00E6324D">
        <w:rPr>
          <w:rFonts w:cstheme="minorHAnsi"/>
        </w:rPr>
        <w:t>at Minnie Ullman’s</w:t>
      </w:r>
      <w:r w:rsidRPr="00E6324D">
        <w:rPr>
          <w:rFonts w:cstheme="minorHAnsi"/>
        </w:rPr>
        <w:t xml:space="preserve"> home</w:t>
      </w:r>
      <w:r w:rsidR="00341A03" w:rsidRPr="00E6324D">
        <w:rPr>
          <w:rFonts w:cstheme="minorHAnsi"/>
        </w:rPr>
        <w:t>.</w:t>
      </w:r>
      <w:r w:rsidRPr="00E6324D">
        <w:rPr>
          <w:rFonts w:cstheme="minorHAnsi"/>
        </w:rPr>
        <w:t xml:space="preserve">  </w:t>
      </w:r>
      <w:r w:rsidR="00281D06" w:rsidRPr="00E6324D">
        <w:rPr>
          <w:rFonts w:cstheme="minorHAnsi"/>
        </w:rPr>
        <w:t xml:space="preserve">Deb </w:t>
      </w:r>
      <w:proofErr w:type="spellStart"/>
      <w:r w:rsidR="00281D06" w:rsidRPr="00E6324D">
        <w:rPr>
          <w:rFonts w:cstheme="minorHAnsi"/>
        </w:rPr>
        <w:t>Sloman</w:t>
      </w:r>
      <w:proofErr w:type="spellEnd"/>
      <w:r w:rsidR="00281D06" w:rsidRPr="00E6324D">
        <w:rPr>
          <w:rFonts w:cstheme="minorHAnsi"/>
        </w:rPr>
        <w:t xml:space="preserve"> is catering. </w:t>
      </w:r>
      <w:r w:rsidR="00B033BB" w:rsidRPr="00E6324D">
        <w:rPr>
          <w:rFonts w:cstheme="minorHAnsi"/>
        </w:rPr>
        <w:t>There will be a gluten free option</w:t>
      </w:r>
      <w:r w:rsidRPr="00E6324D">
        <w:rPr>
          <w:rFonts w:cstheme="minorHAnsi"/>
        </w:rPr>
        <w:t>.</w:t>
      </w:r>
      <w:r w:rsidR="003E6726" w:rsidRPr="00E6324D">
        <w:rPr>
          <w:rFonts w:cstheme="minorHAnsi"/>
        </w:rPr>
        <w:t xml:space="preserve">  Don’t need to wear white shoes and light</w:t>
      </w:r>
      <w:r w:rsidR="00281D06" w:rsidRPr="00E6324D">
        <w:rPr>
          <w:rFonts w:cstheme="minorHAnsi"/>
        </w:rPr>
        <w:t>-</w:t>
      </w:r>
      <w:r w:rsidR="003E6726" w:rsidRPr="00E6324D">
        <w:rPr>
          <w:rFonts w:cstheme="minorHAnsi"/>
        </w:rPr>
        <w:t>colored Khaki pants or shorts</w:t>
      </w:r>
      <w:r w:rsidR="00341A03" w:rsidRPr="00E6324D">
        <w:rPr>
          <w:rFonts w:cstheme="minorHAnsi"/>
        </w:rPr>
        <w:t xml:space="preserve"> </w:t>
      </w:r>
      <w:r w:rsidR="003E6726" w:rsidRPr="00E6324D">
        <w:rPr>
          <w:rFonts w:cstheme="minorHAnsi"/>
        </w:rPr>
        <w:t>acceptable for men.</w:t>
      </w:r>
    </w:p>
    <w:p w14:paraId="25FF0FB1" w14:textId="5230472F" w:rsidR="00723F22" w:rsidRPr="00460A0E" w:rsidRDefault="00723F22" w:rsidP="00814D92">
      <w:pPr>
        <w:ind w:left="-90" w:right="-450"/>
        <w:rPr>
          <w:rFonts w:cstheme="minorHAnsi"/>
        </w:rPr>
      </w:pPr>
      <w:r w:rsidRPr="00460A0E">
        <w:rPr>
          <w:rFonts w:cstheme="minorHAnsi"/>
          <w:b/>
          <w:u w:val="single"/>
        </w:rPr>
        <w:t>HKF</w:t>
      </w:r>
      <w:r w:rsidR="00341A03" w:rsidRPr="00460A0E">
        <w:rPr>
          <w:rFonts w:cstheme="minorHAnsi"/>
        </w:rPr>
        <w:t xml:space="preserve">:  Discussion with the Library led to HKF hiring Hollywood Landscaping to renew </w:t>
      </w:r>
      <w:r w:rsidR="00460A0E">
        <w:rPr>
          <w:rFonts w:cstheme="minorHAnsi"/>
        </w:rPr>
        <w:t>the landscaping.  This will allow PGC to focus on a more manageable set of work.</w:t>
      </w:r>
    </w:p>
    <w:p w14:paraId="3B7C19DB" w14:textId="7068ED1D" w:rsidR="00723F22" w:rsidRPr="00460A0E" w:rsidRDefault="00723F22" w:rsidP="00814D92">
      <w:pPr>
        <w:ind w:left="-90" w:right="-450"/>
        <w:rPr>
          <w:rFonts w:cstheme="minorHAnsi"/>
        </w:rPr>
      </w:pPr>
      <w:r w:rsidRPr="00460A0E">
        <w:rPr>
          <w:rFonts w:cstheme="minorHAnsi"/>
          <w:b/>
          <w:u w:val="single"/>
        </w:rPr>
        <w:t>Leiper House</w:t>
      </w:r>
      <w:r w:rsidR="00341A03" w:rsidRPr="00460A0E">
        <w:rPr>
          <w:rFonts w:cstheme="minorHAnsi"/>
          <w:b/>
        </w:rPr>
        <w:t>:</w:t>
      </w:r>
      <w:r w:rsidR="00341A03" w:rsidRPr="00460A0E">
        <w:rPr>
          <w:rFonts w:cstheme="minorHAnsi"/>
        </w:rPr>
        <w:t xml:space="preserve">  Spring mulching was done.  Thursday 9/27 8:30 AM will be a clean</w:t>
      </w:r>
      <w:r w:rsidR="00460A0E">
        <w:rPr>
          <w:rFonts w:cstheme="minorHAnsi"/>
        </w:rPr>
        <w:t>-</w:t>
      </w:r>
      <w:r w:rsidR="00341A03" w:rsidRPr="00460A0E">
        <w:rPr>
          <w:rFonts w:cstheme="minorHAnsi"/>
        </w:rPr>
        <w:t>up day</w:t>
      </w:r>
      <w:r w:rsidR="00460A0E">
        <w:rPr>
          <w:rFonts w:cstheme="minorHAnsi"/>
        </w:rPr>
        <w:t>.</w:t>
      </w:r>
    </w:p>
    <w:p w14:paraId="3E483043" w14:textId="091C1CA0" w:rsidR="00723F22" w:rsidRPr="00460A0E" w:rsidRDefault="00B033BB" w:rsidP="00814D92">
      <w:pPr>
        <w:ind w:left="-90" w:right="-450"/>
        <w:rPr>
          <w:rFonts w:cstheme="minorHAnsi"/>
        </w:rPr>
      </w:pPr>
      <w:r w:rsidRPr="00460A0E">
        <w:rPr>
          <w:rFonts w:cstheme="minorHAnsi"/>
          <w:b/>
          <w:u w:val="single"/>
        </w:rPr>
        <w:t>Flower Arranging Workshop</w:t>
      </w:r>
      <w:r w:rsidR="00281D06" w:rsidRPr="00460A0E">
        <w:rPr>
          <w:rFonts w:cstheme="minorHAnsi"/>
          <w:b/>
          <w:u w:val="single"/>
        </w:rPr>
        <w:t>:</w:t>
      </w:r>
      <w:r w:rsidRPr="00E6324D">
        <w:rPr>
          <w:rFonts w:cstheme="minorHAnsi"/>
        </w:rPr>
        <w:t xml:space="preserve"> Still time to sign up</w:t>
      </w:r>
      <w:r w:rsidR="00460A0E">
        <w:rPr>
          <w:rFonts w:cstheme="minorHAnsi"/>
        </w:rPr>
        <w:t xml:space="preserve"> for the October 17 and 18, 19 workshops.  Contact Minnie for </w:t>
      </w:r>
      <w:r w:rsidRPr="00E6324D">
        <w:rPr>
          <w:rFonts w:cstheme="minorHAnsi"/>
        </w:rPr>
        <w:t>registration forms.</w:t>
      </w:r>
      <w:r w:rsidR="00281D06" w:rsidRPr="00E6324D">
        <w:rPr>
          <w:rFonts w:cstheme="minorHAnsi"/>
        </w:rPr>
        <w:t xml:space="preserve"> </w:t>
      </w:r>
      <w:r w:rsidR="00460A0E">
        <w:rPr>
          <w:rFonts w:cstheme="minorHAnsi"/>
        </w:rPr>
        <w:t xml:space="preserve">Location: </w:t>
      </w:r>
      <w:r w:rsidR="00281D06" w:rsidRPr="00E6324D">
        <w:rPr>
          <w:rFonts w:cstheme="minorHAnsi"/>
        </w:rPr>
        <w:t>at Radnor Methodist Church.</w:t>
      </w:r>
    </w:p>
    <w:p w14:paraId="6E8507ED" w14:textId="2BECBBA1" w:rsidR="004564D3" w:rsidRPr="00E6324D" w:rsidRDefault="00341A03" w:rsidP="00814D92">
      <w:pPr>
        <w:ind w:left="-90" w:right="-450"/>
        <w:rPr>
          <w:rFonts w:cstheme="minorHAnsi"/>
        </w:rPr>
      </w:pPr>
      <w:r w:rsidRPr="00460A0E">
        <w:rPr>
          <w:rFonts w:cstheme="minorHAnsi"/>
          <w:b/>
        </w:rPr>
        <w:t>GCA on the Road:</w:t>
      </w:r>
      <w:r w:rsidRPr="00E6324D">
        <w:rPr>
          <w:rFonts w:cstheme="minorHAnsi"/>
        </w:rPr>
        <w:t xml:space="preserve"> </w:t>
      </w:r>
      <w:r w:rsidR="00460A0E">
        <w:rPr>
          <w:rFonts w:cstheme="minorHAnsi"/>
        </w:rPr>
        <w:t xml:space="preserve"> GCA is holding programs around the country including</w:t>
      </w:r>
      <w:r w:rsidRPr="00E6324D">
        <w:rPr>
          <w:rFonts w:cstheme="minorHAnsi"/>
        </w:rPr>
        <w:t xml:space="preserve"> Longwood</w:t>
      </w:r>
      <w:r w:rsidR="00281D06" w:rsidRPr="00E6324D">
        <w:rPr>
          <w:rFonts w:cstheme="minorHAnsi"/>
        </w:rPr>
        <w:t xml:space="preserve"> </w:t>
      </w:r>
      <w:r w:rsidR="00460A0E">
        <w:rPr>
          <w:rFonts w:cstheme="minorHAnsi"/>
        </w:rPr>
        <w:t xml:space="preserve">Gardens </w:t>
      </w:r>
      <w:r w:rsidR="00281D06" w:rsidRPr="00E6324D">
        <w:rPr>
          <w:rFonts w:cstheme="minorHAnsi"/>
        </w:rPr>
        <w:t xml:space="preserve">(2018), </w:t>
      </w:r>
      <w:r w:rsidR="00460A0E">
        <w:rPr>
          <w:rFonts w:cstheme="minorHAnsi"/>
        </w:rPr>
        <w:t xml:space="preserve">and </w:t>
      </w:r>
      <w:proofErr w:type="spellStart"/>
      <w:r w:rsidR="00281D06" w:rsidRPr="00E6324D">
        <w:rPr>
          <w:rFonts w:cstheme="minorHAnsi"/>
        </w:rPr>
        <w:t>Stenton</w:t>
      </w:r>
      <w:proofErr w:type="spellEnd"/>
      <w:r w:rsidR="00281D06" w:rsidRPr="00E6324D">
        <w:rPr>
          <w:rFonts w:cstheme="minorHAnsi"/>
        </w:rPr>
        <w:t xml:space="preserve"> (May 2019)</w:t>
      </w:r>
      <w:r w:rsidR="00460A0E">
        <w:rPr>
          <w:rFonts w:cstheme="minorHAnsi"/>
        </w:rPr>
        <w:t>.</w:t>
      </w:r>
      <w:r w:rsidR="00281D06" w:rsidRPr="00E6324D">
        <w:rPr>
          <w:rFonts w:cstheme="minorHAnsi"/>
        </w:rPr>
        <w:t xml:space="preserve"> </w:t>
      </w:r>
    </w:p>
    <w:p w14:paraId="41CF4D77" w14:textId="46BEDFD6" w:rsidR="00EB583F" w:rsidRPr="00E6324D" w:rsidRDefault="00723F22" w:rsidP="00814D92">
      <w:pPr>
        <w:ind w:left="-90" w:right="-450"/>
        <w:rPr>
          <w:rFonts w:cstheme="minorHAnsi"/>
          <w:b/>
        </w:rPr>
      </w:pPr>
      <w:r w:rsidRPr="00E6324D">
        <w:rPr>
          <w:rFonts w:cstheme="minorHAnsi"/>
          <w:b/>
        </w:rPr>
        <w:t>Old Business</w:t>
      </w:r>
    </w:p>
    <w:p w14:paraId="14D39C45" w14:textId="1A5D893A" w:rsidR="00DC0601" w:rsidRDefault="003E6726" w:rsidP="00814D92">
      <w:pPr>
        <w:ind w:left="-90" w:right="-450"/>
        <w:rPr>
          <w:rFonts w:cstheme="minorHAnsi"/>
        </w:rPr>
      </w:pPr>
      <w:r w:rsidRPr="00460A0E">
        <w:rPr>
          <w:rFonts w:cstheme="minorHAnsi"/>
          <w:b/>
          <w:u w:val="single"/>
        </w:rPr>
        <w:t>Zone V Meeting last week Erie</w:t>
      </w:r>
      <w:r w:rsidR="00460A0E">
        <w:rPr>
          <w:rFonts w:cstheme="minorHAnsi"/>
          <w:u w:val="single"/>
        </w:rPr>
        <w:t>:</w:t>
      </w:r>
      <w:r w:rsidR="00460A0E" w:rsidRPr="00460A0E">
        <w:rPr>
          <w:rFonts w:cstheme="minorHAnsi"/>
        </w:rPr>
        <w:t xml:space="preserve"> Minnie attended this meeting </w:t>
      </w:r>
      <w:r w:rsidR="00A6343F">
        <w:rPr>
          <w:rFonts w:cstheme="minorHAnsi"/>
        </w:rPr>
        <w:t>hosted by Carrie T. Watson Club, a 90 year club which joined GCA in 2009</w:t>
      </w:r>
      <w:r w:rsidR="00460A0E" w:rsidRPr="00460A0E">
        <w:rPr>
          <w:rFonts w:cstheme="minorHAnsi"/>
        </w:rPr>
        <w:t>.</w:t>
      </w:r>
      <w:r w:rsidR="00460A0E">
        <w:rPr>
          <w:rFonts w:cstheme="minorHAnsi"/>
        </w:rPr>
        <w:t xml:space="preserve">  </w:t>
      </w:r>
      <w:r w:rsidRPr="00E6324D">
        <w:rPr>
          <w:rFonts w:cstheme="minorHAnsi"/>
        </w:rPr>
        <w:t xml:space="preserve">Excellent Speakers </w:t>
      </w:r>
      <w:r w:rsidR="00460A0E">
        <w:rPr>
          <w:rFonts w:cstheme="minorHAnsi"/>
        </w:rPr>
        <w:t>included</w:t>
      </w:r>
      <w:r w:rsidRPr="00E6324D">
        <w:rPr>
          <w:rFonts w:cstheme="minorHAnsi"/>
        </w:rPr>
        <w:t xml:space="preserve"> Timothy Bruno</w:t>
      </w:r>
      <w:r w:rsidR="00460A0E">
        <w:rPr>
          <w:rFonts w:cstheme="minorHAnsi"/>
        </w:rPr>
        <w:t>,</w:t>
      </w:r>
      <w:r w:rsidRPr="00E6324D">
        <w:rPr>
          <w:rFonts w:cstheme="minorHAnsi"/>
        </w:rPr>
        <w:t xml:space="preserve"> Chief Office of the Great Lakes</w:t>
      </w:r>
      <w:r w:rsidR="00E50B13" w:rsidRPr="00E6324D">
        <w:rPr>
          <w:rFonts w:cstheme="minorHAnsi"/>
        </w:rPr>
        <w:t>, PA DEP</w:t>
      </w:r>
      <w:r w:rsidR="00A6343F">
        <w:rPr>
          <w:rFonts w:cstheme="minorHAnsi"/>
        </w:rPr>
        <w:t xml:space="preserve">, </w:t>
      </w:r>
      <w:r w:rsidR="00A6343F" w:rsidRPr="00A6343F">
        <w:rPr>
          <w:rFonts w:cstheme="minorHAnsi"/>
        </w:rPr>
        <w:t>“21</w:t>
      </w:r>
      <w:r w:rsidR="00A6343F" w:rsidRPr="00A6343F">
        <w:rPr>
          <w:rFonts w:cstheme="minorHAnsi"/>
          <w:vertAlign w:val="superscript"/>
        </w:rPr>
        <w:t>st</w:t>
      </w:r>
      <w:r w:rsidR="00A6343F" w:rsidRPr="00A6343F">
        <w:rPr>
          <w:rFonts w:cstheme="minorHAnsi"/>
        </w:rPr>
        <w:t xml:space="preserve"> Century:  Century of Water”.  </w:t>
      </w:r>
      <w:r w:rsidR="00460A0E">
        <w:rPr>
          <w:rFonts w:cstheme="minorHAnsi"/>
        </w:rPr>
        <w:t xml:space="preserve"> Minnie r</w:t>
      </w:r>
      <w:r w:rsidRPr="00E6324D">
        <w:rPr>
          <w:rFonts w:cstheme="minorHAnsi"/>
        </w:rPr>
        <w:t>ecommend</w:t>
      </w:r>
      <w:r w:rsidR="00460A0E">
        <w:rPr>
          <w:rFonts w:cstheme="minorHAnsi"/>
        </w:rPr>
        <w:t>s</w:t>
      </w:r>
      <w:r w:rsidRPr="00E6324D">
        <w:rPr>
          <w:rFonts w:cstheme="minorHAnsi"/>
        </w:rPr>
        <w:t xml:space="preserve"> </w:t>
      </w:r>
      <w:r w:rsidRPr="00E6324D">
        <w:rPr>
          <w:rFonts w:cstheme="minorHAnsi"/>
          <w:u w:val="single"/>
        </w:rPr>
        <w:t>The Great Lake</w:t>
      </w:r>
      <w:r w:rsidR="00DC0601" w:rsidRPr="00E6324D">
        <w:rPr>
          <w:rFonts w:cstheme="minorHAnsi"/>
          <w:u w:val="single"/>
        </w:rPr>
        <w:t xml:space="preserve">s </w:t>
      </w:r>
      <w:r w:rsidRPr="00E6324D">
        <w:rPr>
          <w:rFonts w:cstheme="minorHAnsi"/>
          <w:u w:val="single"/>
        </w:rPr>
        <w:t>Water Wars</w:t>
      </w:r>
      <w:r w:rsidR="003D3FFE" w:rsidRPr="00E6324D">
        <w:rPr>
          <w:rFonts w:cstheme="minorHAnsi"/>
          <w:u w:val="single"/>
        </w:rPr>
        <w:t xml:space="preserve"> </w:t>
      </w:r>
      <w:r w:rsidR="003D3FFE" w:rsidRPr="00E6324D">
        <w:rPr>
          <w:rFonts w:cstheme="minorHAnsi"/>
        </w:rPr>
        <w:t xml:space="preserve">by Peter </w:t>
      </w:r>
      <w:proofErr w:type="spellStart"/>
      <w:r w:rsidR="003D3FFE" w:rsidRPr="00E6324D">
        <w:rPr>
          <w:rFonts w:cstheme="minorHAnsi"/>
        </w:rPr>
        <w:t>Annin</w:t>
      </w:r>
      <w:proofErr w:type="spellEnd"/>
      <w:r w:rsidR="00460A0E">
        <w:rPr>
          <w:rFonts w:cstheme="minorHAnsi"/>
        </w:rPr>
        <w:t>.</w:t>
      </w:r>
      <w:r w:rsidR="00A6343F">
        <w:rPr>
          <w:rFonts w:cstheme="minorHAnsi"/>
        </w:rPr>
        <w:t xml:space="preserve"> The theme of the show was “Wave of the Future”. PGC contribution to the theme was </w:t>
      </w:r>
      <w:proofErr w:type="gramStart"/>
      <w:r w:rsidR="00A6343F">
        <w:rPr>
          <w:rFonts w:cstheme="minorHAnsi"/>
        </w:rPr>
        <w:t>a</w:t>
      </w:r>
      <w:proofErr w:type="gramEnd"/>
      <w:r w:rsidR="00A6343F">
        <w:rPr>
          <w:rFonts w:cstheme="minorHAnsi"/>
        </w:rPr>
        <w:t xml:space="preserve"> information on</w:t>
      </w:r>
      <w:r w:rsidR="00DC0601" w:rsidRPr="00E6324D">
        <w:rPr>
          <w:rFonts w:cstheme="minorHAnsi"/>
        </w:rPr>
        <w:t xml:space="preserve"> Chester Charter School of the Arts Pollinator Project which was in the summer issue of the Bulletin</w:t>
      </w:r>
      <w:r w:rsidR="00A6343F">
        <w:rPr>
          <w:rFonts w:cstheme="minorHAnsi"/>
        </w:rPr>
        <w:t xml:space="preserve">. PGC’s </w:t>
      </w:r>
      <w:r w:rsidR="00DC0601" w:rsidRPr="00E6324D">
        <w:rPr>
          <w:rFonts w:cstheme="minorHAnsi"/>
        </w:rPr>
        <w:t xml:space="preserve">Recork project </w:t>
      </w:r>
      <w:r w:rsidR="00A6343F">
        <w:rPr>
          <w:rFonts w:cstheme="minorHAnsi"/>
        </w:rPr>
        <w:t xml:space="preserve">was presented </w:t>
      </w:r>
      <w:r w:rsidR="00DC0601" w:rsidRPr="00E6324D">
        <w:rPr>
          <w:rFonts w:cstheme="minorHAnsi"/>
        </w:rPr>
        <w:t>as an environmental</w:t>
      </w:r>
      <w:r w:rsidR="009D0C48" w:rsidRPr="00E6324D">
        <w:rPr>
          <w:rFonts w:cstheme="minorHAnsi"/>
        </w:rPr>
        <w:t xml:space="preserve">/conservation </w:t>
      </w:r>
      <w:r w:rsidR="00A6343F">
        <w:rPr>
          <w:rFonts w:cstheme="minorHAnsi"/>
        </w:rPr>
        <w:t xml:space="preserve">initiative and generated lots of interest. </w:t>
      </w:r>
      <w:r w:rsidR="00D82768">
        <w:rPr>
          <w:rFonts w:cstheme="minorHAnsi"/>
        </w:rPr>
        <w:t>(The meeting also yielded 168 corks from 2 wineries and the meeting dinner!)</w:t>
      </w:r>
      <w:r w:rsidR="00A6343F">
        <w:rPr>
          <w:rFonts w:cstheme="minorHAnsi"/>
        </w:rPr>
        <w:t xml:space="preserve"> Lin Floyd provided </w:t>
      </w:r>
      <w:r w:rsidR="00DC0601" w:rsidRPr="00E6324D">
        <w:rPr>
          <w:rFonts w:cstheme="minorHAnsi"/>
        </w:rPr>
        <w:t>a photograph</w:t>
      </w:r>
      <w:r w:rsidR="00A6343F">
        <w:rPr>
          <w:rFonts w:cstheme="minorHAnsi"/>
        </w:rPr>
        <w:t xml:space="preserve"> for the meeting’s show</w:t>
      </w:r>
      <w:r w:rsidR="00DC0601" w:rsidRPr="00E6324D">
        <w:rPr>
          <w:rFonts w:cstheme="minorHAnsi"/>
        </w:rPr>
        <w:t>.</w:t>
      </w:r>
      <w:r w:rsidR="00A6343F">
        <w:rPr>
          <w:rFonts w:cstheme="minorHAnsi"/>
        </w:rPr>
        <w:t xml:space="preserve">  Holly Porter entered a monochromatic </w:t>
      </w:r>
      <w:r w:rsidR="00DC0601" w:rsidRPr="00E6324D">
        <w:rPr>
          <w:rFonts w:cstheme="minorHAnsi"/>
        </w:rPr>
        <w:t>Floral Arrangement</w:t>
      </w:r>
      <w:r w:rsidR="00A6343F">
        <w:rPr>
          <w:rFonts w:cstheme="minorHAnsi"/>
        </w:rPr>
        <w:t>, entitled  ”White Caps”</w:t>
      </w:r>
      <w:r w:rsidR="00D82768">
        <w:rPr>
          <w:rFonts w:cstheme="minorHAnsi"/>
        </w:rPr>
        <w:t>,</w:t>
      </w:r>
      <w:r w:rsidR="00DC0601" w:rsidRPr="00E6324D">
        <w:rPr>
          <w:rFonts w:cstheme="minorHAnsi"/>
        </w:rPr>
        <w:t xml:space="preserve"> </w:t>
      </w:r>
      <w:r w:rsidR="00A6343F">
        <w:rPr>
          <w:rFonts w:cstheme="minorHAnsi"/>
        </w:rPr>
        <w:t xml:space="preserve">and earned First Place, The Carrie T. Watson Award, and </w:t>
      </w:r>
      <w:r w:rsidR="00D82768">
        <w:rPr>
          <w:rFonts w:cstheme="minorHAnsi"/>
        </w:rPr>
        <w:t xml:space="preserve">GCA </w:t>
      </w:r>
      <w:r w:rsidR="00A6343F">
        <w:rPr>
          <w:rFonts w:cstheme="minorHAnsi"/>
        </w:rPr>
        <w:t>Novice awards.</w:t>
      </w:r>
    </w:p>
    <w:p w14:paraId="0FC7E8F4" w14:textId="32E2A082" w:rsidR="009104DB" w:rsidRPr="00E6324D" w:rsidRDefault="009104DB" w:rsidP="00814D92">
      <w:pPr>
        <w:ind w:left="-90" w:right="-450"/>
        <w:rPr>
          <w:rFonts w:cstheme="minorHAnsi"/>
        </w:rPr>
      </w:pPr>
      <w:proofErr w:type="spellStart"/>
      <w:r w:rsidRPr="00D82768">
        <w:rPr>
          <w:rFonts w:cstheme="minorHAnsi"/>
          <w:b/>
          <w:u w:val="single"/>
        </w:rPr>
        <w:t>ReCork</w:t>
      </w:r>
      <w:proofErr w:type="spellEnd"/>
      <w:r w:rsidRPr="00D82768">
        <w:rPr>
          <w:rFonts w:cstheme="minorHAnsi"/>
          <w:b/>
          <w:u w:val="single"/>
        </w:rPr>
        <w:t xml:space="preserve"> winner for June</w:t>
      </w:r>
      <w:r w:rsidR="00D82768">
        <w:rPr>
          <w:rFonts w:cstheme="minorHAnsi"/>
          <w:u w:val="single"/>
        </w:rPr>
        <w:t>:</w:t>
      </w:r>
      <w:r w:rsidRPr="00E6324D">
        <w:rPr>
          <w:rFonts w:cstheme="minorHAnsi"/>
        </w:rPr>
        <w:t xml:space="preserve"> Linda Butler </w:t>
      </w:r>
      <w:r w:rsidR="00D82768">
        <w:rPr>
          <w:rFonts w:cstheme="minorHAnsi"/>
        </w:rPr>
        <w:t xml:space="preserve">with </w:t>
      </w:r>
      <w:r w:rsidRPr="00E6324D">
        <w:rPr>
          <w:rFonts w:cstheme="minorHAnsi"/>
        </w:rPr>
        <w:t>1523 corks</w:t>
      </w:r>
      <w:r w:rsidR="00281D06" w:rsidRPr="00E6324D">
        <w:rPr>
          <w:rFonts w:cstheme="minorHAnsi"/>
        </w:rPr>
        <w:t>.</w:t>
      </w:r>
      <w:r w:rsidRPr="00E6324D">
        <w:rPr>
          <w:rFonts w:cstheme="minorHAnsi"/>
        </w:rPr>
        <w:t xml:space="preserve"> Thank you, we shipped 126 pounds 9 boxes in June.</w:t>
      </w:r>
      <w:r w:rsidR="00D82768">
        <w:rPr>
          <w:rFonts w:cstheme="minorHAnsi"/>
        </w:rPr>
        <w:t xml:space="preserve">  </w:t>
      </w:r>
      <w:r w:rsidRPr="00E6324D">
        <w:rPr>
          <w:rFonts w:cstheme="minorHAnsi"/>
        </w:rPr>
        <w:t xml:space="preserve">Watch the next issue of the </w:t>
      </w:r>
      <w:r w:rsidR="00D82768">
        <w:rPr>
          <w:rFonts w:cstheme="minorHAnsi"/>
        </w:rPr>
        <w:t xml:space="preserve">GCA </w:t>
      </w:r>
      <w:r w:rsidRPr="00E6324D">
        <w:rPr>
          <w:rFonts w:cstheme="minorHAnsi"/>
        </w:rPr>
        <w:t>Bulletin for an article about this.</w:t>
      </w:r>
    </w:p>
    <w:p w14:paraId="22874753" w14:textId="3645B63B" w:rsidR="00DC0601" w:rsidRPr="00E6324D" w:rsidRDefault="00DC0601" w:rsidP="00814D92">
      <w:pPr>
        <w:ind w:left="-90" w:right="-450"/>
        <w:rPr>
          <w:rFonts w:cstheme="minorHAnsi"/>
        </w:rPr>
      </w:pPr>
      <w:r w:rsidRPr="00D82768">
        <w:rPr>
          <w:rFonts w:cstheme="minorHAnsi"/>
          <w:b/>
          <w:u w:val="single"/>
        </w:rPr>
        <w:t>Heritage Moment</w:t>
      </w:r>
      <w:r w:rsidR="00281D06" w:rsidRPr="00D82768">
        <w:rPr>
          <w:rFonts w:cstheme="minorHAnsi"/>
          <w:b/>
          <w:u w:val="single"/>
        </w:rPr>
        <w:t>:</w:t>
      </w:r>
      <w:r w:rsidRPr="00E6324D">
        <w:rPr>
          <w:rFonts w:cstheme="minorHAnsi"/>
        </w:rPr>
        <w:t xml:space="preserve"> </w:t>
      </w:r>
      <w:r w:rsidR="009D0C48" w:rsidRPr="00E6324D">
        <w:rPr>
          <w:rFonts w:cstheme="minorHAnsi"/>
        </w:rPr>
        <w:t xml:space="preserve"> </w:t>
      </w:r>
      <w:r w:rsidR="00D82768">
        <w:rPr>
          <w:rFonts w:cstheme="minorHAnsi"/>
        </w:rPr>
        <w:t xml:space="preserve">Minnie used the </w:t>
      </w:r>
      <w:r w:rsidR="009D0C48" w:rsidRPr="00E6324D">
        <w:rPr>
          <w:rFonts w:cstheme="minorHAnsi"/>
        </w:rPr>
        <w:t xml:space="preserve">GCA Trivia Game </w:t>
      </w:r>
      <w:r w:rsidR="00D82768">
        <w:rPr>
          <w:rFonts w:cstheme="minorHAnsi"/>
        </w:rPr>
        <w:t xml:space="preserve">that was </w:t>
      </w:r>
      <w:r w:rsidR="009D0C48" w:rsidRPr="00E6324D">
        <w:rPr>
          <w:rFonts w:cstheme="minorHAnsi"/>
        </w:rPr>
        <w:t>played at the Annual Meeting</w:t>
      </w:r>
      <w:r w:rsidR="00D82768">
        <w:rPr>
          <w:rFonts w:cstheme="minorHAnsi"/>
        </w:rPr>
        <w:t xml:space="preserve"> that drew on the </w:t>
      </w:r>
      <w:r w:rsidRPr="00E6324D">
        <w:rPr>
          <w:rFonts w:cstheme="minorHAnsi"/>
        </w:rPr>
        <w:t>Resour</w:t>
      </w:r>
      <w:r w:rsidR="00E50B13" w:rsidRPr="00E6324D">
        <w:rPr>
          <w:rFonts w:cstheme="minorHAnsi"/>
        </w:rPr>
        <w:t>c</w:t>
      </w:r>
      <w:r w:rsidRPr="00E6324D">
        <w:rPr>
          <w:rFonts w:cstheme="minorHAnsi"/>
        </w:rPr>
        <w:t xml:space="preserve">e Booklet and Numbers Card </w:t>
      </w:r>
      <w:r w:rsidR="00E50B13" w:rsidRPr="00E6324D">
        <w:rPr>
          <w:rFonts w:cstheme="minorHAnsi"/>
        </w:rPr>
        <w:t xml:space="preserve">(cocktail </w:t>
      </w:r>
      <w:proofErr w:type="gramStart"/>
      <w:r w:rsidR="00E50B13" w:rsidRPr="00E6324D">
        <w:rPr>
          <w:rFonts w:cstheme="minorHAnsi"/>
        </w:rPr>
        <w:t>party  talking</w:t>
      </w:r>
      <w:proofErr w:type="gramEnd"/>
      <w:r w:rsidR="00E50B13" w:rsidRPr="00E6324D">
        <w:rPr>
          <w:rFonts w:cstheme="minorHAnsi"/>
        </w:rPr>
        <w:t xml:space="preserve"> points) </w:t>
      </w:r>
      <w:r w:rsidRPr="00E6324D">
        <w:rPr>
          <w:rFonts w:cstheme="minorHAnsi"/>
        </w:rPr>
        <w:t>free from GCA</w:t>
      </w:r>
      <w:r w:rsidR="00D82768">
        <w:rPr>
          <w:rFonts w:cstheme="minorHAnsi"/>
        </w:rPr>
        <w:t>.</w:t>
      </w:r>
    </w:p>
    <w:p w14:paraId="11F0BEEA" w14:textId="32F52CB6" w:rsidR="009104DB" w:rsidRPr="00E6324D" w:rsidRDefault="009104DB" w:rsidP="00814D92">
      <w:pPr>
        <w:ind w:left="-90" w:right="-450"/>
        <w:rPr>
          <w:rFonts w:cstheme="minorHAnsi"/>
          <w:b/>
          <w:u w:val="single"/>
        </w:rPr>
      </w:pPr>
      <w:r w:rsidRPr="00E6324D">
        <w:rPr>
          <w:rFonts w:cstheme="minorHAnsi"/>
          <w:b/>
          <w:u w:val="single"/>
        </w:rPr>
        <w:t>Any other Old Business</w:t>
      </w:r>
    </w:p>
    <w:p w14:paraId="52ADE1FC" w14:textId="73C354B0" w:rsidR="00D82768" w:rsidRPr="00E6324D" w:rsidRDefault="009104DB" w:rsidP="00814D92">
      <w:pPr>
        <w:ind w:left="-90" w:right="-450"/>
        <w:rPr>
          <w:rFonts w:cstheme="minorHAnsi"/>
        </w:rPr>
      </w:pPr>
      <w:r w:rsidRPr="00D82768">
        <w:rPr>
          <w:rFonts w:cstheme="minorHAnsi"/>
          <w:b/>
          <w:u w:val="single"/>
        </w:rPr>
        <w:t>Conservation Tip</w:t>
      </w:r>
      <w:r w:rsidRPr="00E6324D">
        <w:rPr>
          <w:rFonts w:cstheme="minorHAnsi"/>
        </w:rPr>
        <w:t xml:space="preserve"> – </w:t>
      </w:r>
      <w:r w:rsidR="004564D3" w:rsidRPr="00E6324D">
        <w:rPr>
          <w:rFonts w:cstheme="minorHAnsi"/>
        </w:rPr>
        <w:t>“</w:t>
      </w:r>
      <w:r w:rsidRPr="00E6324D">
        <w:rPr>
          <w:rFonts w:cstheme="minorHAnsi"/>
        </w:rPr>
        <w:t>Rethink disposable: replace your consumption of single use plastics.</w:t>
      </w:r>
      <w:r w:rsidR="00FD0C17" w:rsidRPr="00E6324D">
        <w:rPr>
          <w:rFonts w:cstheme="minorHAnsi"/>
        </w:rPr>
        <w:t xml:space="preserve">  </w:t>
      </w:r>
      <w:r w:rsidRPr="00E6324D">
        <w:rPr>
          <w:rFonts w:cstheme="minorHAnsi"/>
        </w:rPr>
        <w:t>Hand out on the seriousness of plastics in our environment.</w:t>
      </w:r>
      <w:r w:rsidR="004564D3" w:rsidRPr="00E6324D">
        <w:rPr>
          <w:rFonts w:cstheme="minorHAnsi"/>
        </w:rPr>
        <w:t xml:space="preserve"> aFewSteps.org</w:t>
      </w:r>
    </w:p>
    <w:p w14:paraId="222FFC8B" w14:textId="7680542E" w:rsidR="009104DB" w:rsidRDefault="009104DB" w:rsidP="00814D92">
      <w:pPr>
        <w:ind w:left="-90" w:right="-450"/>
        <w:rPr>
          <w:rFonts w:cstheme="minorHAnsi"/>
        </w:rPr>
      </w:pPr>
      <w:r w:rsidRPr="00547239">
        <w:rPr>
          <w:rFonts w:cstheme="minorHAnsi"/>
          <w:b/>
          <w:u w:val="single"/>
        </w:rPr>
        <w:lastRenderedPageBreak/>
        <w:t>Motion to Adjourn</w:t>
      </w:r>
      <w:r w:rsidR="00FD0C17" w:rsidRPr="00E6324D">
        <w:rPr>
          <w:rFonts w:cstheme="minorHAnsi"/>
        </w:rPr>
        <w:t xml:space="preserve"> 11:13</w:t>
      </w:r>
    </w:p>
    <w:p w14:paraId="342A6C5C" w14:textId="2B5B6DBD" w:rsidR="00D82768" w:rsidRPr="00D82768" w:rsidRDefault="00D82768" w:rsidP="00814D92">
      <w:pPr>
        <w:ind w:left="-90" w:right="-450"/>
        <w:rPr>
          <w:rFonts w:cstheme="minorHAnsi"/>
        </w:rPr>
      </w:pPr>
      <w:r w:rsidRPr="00D82768">
        <w:rPr>
          <w:rFonts w:cstheme="minorHAnsi"/>
        </w:rPr>
        <w:t xml:space="preserve">Respectfully submitted, </w:t>
      </w:r>
    </w:p>
    <w:p w14:paraId="0567BA83" w14:textId="699D91FF" w:rsidR="00D82768" w:rsidRPr="00D82768" w:rsidRDefault="00D82768" w:rsidP="00814D92">
      <w:pPr>
        <w:ind w:left="-90" w:right="-450"/>
        <w:rPr>
          <w:rFonts w:cstheme="minorHAnsi"/>
        </w:rPr>
      </w:pPr>
      <w:r w:rsidRPr="00D82768">
        <w:rPr>
          <w:rFonts w:cstheme="minorHAnsi"/>
        </w:rPr>
        <w:t xml:space="preserve">Lin </w:t>
      </w:r>
      <w:proofErr w:type="spellStart"/>
      <w:r w:rsidRPr="00D82768">
        <w:rPr>
          <w:rFonts w:cstheme="minorHAnsi"/>
        </w:rPr>
        <w:t>Axamethy</w:t>
      </w:r>
      <w:proofErr w:type="spellEnd"/>
      <w:r w:rsidRPr="00D82768">
        <w:rPr>
          <w:rFonts w:cstheme="minorHAnsi"/>
        </w:rPr>
        <w:t xml:space="preserve"> Floyd</w:t>
      </w:r>
      <w:r>
        <w:rPr>
          <w:rFonts w:cstheme="minorHAnsi"/>
        </w:rPr>
        <w:t>, Recording Secretary</w:t>
      </w:r>
    </w:p>
    <w:p w14:paraId="098D3F22" w14:textId="4642082B" w:rsidR="00D82768" w:rsidRPr="003F421B" w:rsidRDefault="00D82768" w:rsidP="00814D92">
      <w:pPr>
        <w:spacing w:line="240" w:lineRule="auto"/>
        <w:ind w:left="-90" w:right="-450"/>
        <w:jc w:val="center"/>
        <w:rPr>
          <w:b/>
        </w:rPr>
      </w:pPr>
      <w:r w:rsidRPr="003F421B">
        <w:rPr>
          <w:b/>
        </w:rPr>
        <w:t>Summary of the PGC 2018 Fall Horticulture Show</w:t>
      </w:r>
    </w:p>
    <w:p w14:paraId="5FEC2D21" w14:textId="3EDFB99C" w:rsidR="00D82768" w:rsidRDefault="00D82768" w:rsidP="00814D92">
      <w:pPr>
        <w:spacing w:line="240" w:lineRule="auto"/>
        <w:ind w:left="-90" w:right="-450"/>
      </w:pPr>
      <w:r>
        <w:t>The show was divided into 3 classes.</w:t>
      </w:r>
      <w:r w:rsidR="003F421B">
        <w:t xml:space="preserve">  </w:t>
      </w:r>
      <w:r>
        <w:t>Class I was subdivided by the judges into new categories; Zinnia, Other Annual, Perennial Pink, Perennial Yellow, Perennial Purple and Novice Perennial.</w:t>
      </w:r>
    </w:p>
    <w:p w14:paraId="4558908E" w14:textId="321897B5" w:rsidR="00D82768" w:rsidRDefault="00D82768" w:rsidP="00814D92">
      <w:pPr>
        <w:spacing w:line="240" w:lineRule="auto"/>
        <w:ind w:left="-90" w:right="-450"/>
        <w:rPr>
          <w:sz w:val="24"/>
          <w:szCs w:val="24"/>
          <w:u w:val="single"/>
        </w:rPr>
        <w:sectPr w:rsidR="00D82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u w:val="single"/>
        </w:rPr>
        <w:t>Class I:</w:t>
      </w:r>
      <w:r w:rsidR="003F421B">
        <w:rPr>
          <w:sz w:val="24"/>
          <w:szCs w:val="24"/>
          <w:u w:val="single"/>
        </w:rPr>
        <w:t xml:space="preserve">  </w:t>
      </w:r>
      <w:r w:rsidR="003F421B">
        <w:t>Best Bloom of Your Garden</w:t>
      </w:r>
    </w:p>
    <w:p w14:paraId="3B22701F" w14:textId="77777777" w:rsidR="003F421B" w:rsidRDefault="003F421B" w:rsidP="00814D92">
      <w:pPr>
        <w:spacing w:after="0" w:line="240" w:lineRule="auto"/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a. Zinnia (Annual):</w:t>
      </w:r>
    </w:p>
    <w:p w14:paraId="33343865" w14:textId="77777777" w:rsidR="003F421B" w:rsidRDefault="003F421B" w:rsidP="00814D92">
      <w:pPr>
        <w:spacing w:after="0" w:line="240" w:lineRule="auto"/>
        <w:ind w:left="-90" w:right="-450"/>
      </w:pPr>
      <w:r>
        <w:t>1</w:t>
      </w:r>
      <w:r>
        <w:rPr>
          <w:vertAlign w:val="superscript"/>
        </w:rPr>
        <w:t>st</w:t>
      </w:r>
      <w:r>
        <w:t xml:space="preserve"> Sallie Anderson (6)</w:t>
      </w:r>
    </w:p>
    <w:p w14:paraId="75643A14" w14:textId="77777777" w:rsidR="003F421B" w:rsidRDefault="003F421B" w:rsidP="00814D92">
      <w:pPr>
        <w:spacing w:after="0" w:line="240" w:lineRule="auto"/>
        <w:ind w:left="-90" w:right="-450"/>
      </w:pPr>
      <w:r>
        <w:t>2</w:t>
      </w:r>
      <w:r>
        <w:rPr>
          <w:vertAlign w:val="superscript"/>
        </w:rPr>
        <w:t>nd</w:t>
      </w:r>
      <w:r>
        <w:t xml:space="preserve"> Sallie Anderson (5)</w:t>
      </w:r>
    </w:p>
    <w:p w14:paraId="211504BB" w14:textId="77777777" w:rsidR="003F421B" w:rsidRDefault="003F421B" w:rsidP="00814D92">
      <w:pPr>
        <w:spacing w:after="0" w:line="240" w:lineRule="auto"/>
        <w:ind w:left="-90" w:right="-450"/>
      </w:pPr>
      <w:r>
        <w:t xml:space="preserve">HM Pat </w:t>
      </w:r>
      <w:proofErr w:type="spellStart"/>
      <w:r>
        <w:t>Surrick</w:t>
      </w:r>
      <w:proofErr w:type="spellEnd"/>
      <w:r>
        <w:t xml:space="preserve"> (2)</w:t>
      </w:r>
    </w:p>
    <w:p w14:paraId="3E635054" w14:textId="77777777" w:rsidR="003F421B" w:rsidRDefault="003F421B" w:rsidP="00814D92">
      <w:pPr>
        <w:spacing w:after="0" w:line="240" w:lineRule="auto"/>
        <w:ind w:left="-90" w:right="-450"/>
      </w:pPr>
      <w:r>
        <w:t xml:space="preserve">Sallie Anderson, Sallie Anderson, Sue Staples, Liz Garnett, Pat </w:t>
      </w:r>
      <w:proofErr w:type="spellStart"/>
      <w:r>
        <w:t>Surrick</w:t>
      </w:r>
      <w:proofErr w:type="spellEnd"/>
      <w:r>
        <w:t xml:space="preserve">, Pat </w:t>
      </w:r>
      <w:proofErr w:type="spellStart"/>
      <w:r>
        <w:t>Surrick</w:t>
      </w:r>
      <w:proofErr w:type="spellEnd"/>
      <w:r>
        <w:t>- (1)</w:t>
      </w:r>
    </w:p>
    <w:p w14:paraId="030D6A8E" w14:textId="77777777" w:rsidR="003F421B" w:rsidRDefault="003F421B" w:rsidP="00814D92">
      <w:pPr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b. Other Annual:</w:t>
      </w:r>
    </w:p>
    <w:p w14:paraId="34BD7A5E" w14:textId="77777777" w:rsidR="003F421B" w:rsidRDefault="003F421B" w:rsidP="00814D92">
      <w:pPr>
        <w:spacing w:after="0" w:line="240" w:lineRule="auto"/>
        <w:ind w:left="-90" w:right="-450"/>
      </w:pPr>
      <w:r>
        <w:t>1</w:t>
      </w:r>
      <w:r>
        <w:rPr>
          <w:vertAlign w:val="superscript"/>
        </w:rPr>
        <w:t>st</w:t>
      </w:r>
      <w:r>
        <w:t xml:space="preserve"> Sallie Anderson (6)</w:t>
      </w:r>
    </w:p>
    <w:p w14:paraId="640C2524" w14:textId="77777777" w:rsidR="003F421B" w:rsidRDefault="003F421B" w:rsidP="00814D92">
      <w:pPr>
        <w:spacing w:after="0" w:line="240" w:lineRule="auto"/>
        <w:ind w:left="-90" w:right="-450"/>
      </w:pPr>
      <w:r>
        <w:t>2</w:t>
      </w:r>
      <w:r>
        <w:rPr>
          <w:vertAlign w:val="superscript"/>
        </w:rPr>
        <w:t>nd</w:t>
      </w:r>
      <w:r>
        <w:t xml:space="preserve"> Sallie Anderson (5)</w:t>
      </w:r>
    </w:p>
    <w:p w14:paraId="40F9C160" w14:textId="77777777" w:rsidR="003F421B" w:rsidRDefault="003F421B" w:rsidP="00814D92">
      <w:pPr>
        <w:spacing w:after="0" w:line="240" w:lineRule="auto"/>
        <w:ind w:left="-90" w:right="-450"/>
      </w:pPr>
      <w:r>
        <w:t>3</w:t>
      </w:r>
      <w:r>
        <w:rPr>
          <w:vertAlign w:val="superscript"/>
        </w:rPr>
        <w:t>rd</w:t>
      </w:r>
      <w:r>
        <w:t xml:space="preserve"> Pat </w:t>
      </w:r>
      <w:proofErr w:type="spellStart"/>
      <w:r>
        <w:t>Surrick</w:t>
      </w:r>
      <w:proofErr w:type="spellEnd"/>
      <w:r>
        <w:t xml:space="preserve"> (4)</w:t>
      </w:r>
    </w:p>
    <w:p w14:paraId="487C5DE9" w14:textId="77777777" w:rsidR="003F421B" w:rsidRDefault="003F421B" w:rsidP="00814D92">
      <w:pPr>
        <w:spacing w:after="0" w:line="240" w:lineRule="auto"/>
        <w:ind w:left="-90" w:right="-450"/>
      </w:pPr>
      <w:r>
        <w:t>HM Sallie Anderson, Liz Garnett (2)</w:t>
      </w:r>
    </w:p>
    <w:p w14:paraId="662B8BE8" w14:textId="77777777" w:rsidR="003F421B" w:rsidRDefault="003F421B" w:rsidP="00814D92">
      <w:pPr>
        <w:spacing w:after="0" w:line="240" w:lineRule="auto"/>
        <w:ind w:left="-90" w:right="-450"/>
      </w:pPr>
      <w:r>
        <w:t>Sue Staples (1)</w:t>
      </w:r>
    </w:p>
    <w:p w14:paraId="2FA34270" w14:textId="77777777" w:rsidR="003F421B" w:rsidRDefault="003F421B" w:rsidP="00814D92">
      <w:pPr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c. Perennial Pink:</w:t>
      </w:r>
    </w:p>
    <w:p w14:paraId="25387F88" w14:textId="77777777" w:rsidR="003F421B" w:rsidRDefault="003F421B" w:rsidP="00814D92">
      <w:pPr>
        <w:spacing w:after="0" w:line="240" w:lineRule="auto"/>
        <w:ind w:left="-90" w:right="-450"/>
      </w:pPr>
      <w:r>
        <w:t>1</w:t>
      </w:r>
      <w:r>
        <w:rPr>
          <w:vertAlign w:val="superscript"/>
        </w:rPr>
        <w:t>st</w:t>
      </w:r>
      <w:r>
        <w:t xml:space="preserve"> Sallie Anderson (6)</w:t>
      </w:r>
    </w:p>
    <w:p w14:paraId="03814AC5" w14:textId="77777777" w:rsidR="003F421B" w:rsidRDefault="003F421B" w:rsidP="00814D92">
      <w:pPr>
        <w:spacing w:after="0" w:line="240" w:lineRule="auto"/>
        <w:ind w:left="-90" w:right="-450"/>
      </w:pPr>
      <w:r>
        <w:t>2</w:t>
      </w:r>
      <w:r>
        <w:rPr>
          <w:vertAlign w:val="superscript"/>
        </w:rPr>
        <w:t>nd</w:t>
      </w:r>
      <w:r>
        <w:t xml:space="preserve"> Pat </w:t>
      </w:r>
      <w:proofErr w:type="spellStart"/>
      <w:r>
        <w:t>Surrick</w:t>
      </w:r>
      <w:proofErr w:type="spellEnd"/>
      <w:r>
        <w:t xml:space="preserve"> (5)</w:t>
      </w:r>
    </w:p>
    <w:p w14:paraId="121E0A30" w14:textId="77777777" w:rsidR="003F421B" w:rsidRDefault="003F421B" w:rsidP="00814D92">
      <w:pPr>
        <w:spacing w:after="0" w:line="240" w:lineRule="auto"/>
        <w:ind w:left="-90" w:right="-450"/>
      </w:pPr>
      <w:r>
        <w:t>3</w:t>
      </w:r>
      <w:r>
        <w:rPr>
          <w:vertAlign w:val="superscript"/>
        </w:rPr>
        <w:t>rd</w:t>
      </w:r>
      <w:r>
        <w:t xml:space="preserve"> Carolyn Folk (4)</w:t>
      </w:r>
    </w:p>
    <w:p w14:paraId="257983C5" w14:textId="77777777" w:rsidR="003F421B" w:rsidRDefault="003F421B" w:rsidP="00814D92">
      <w:pPr>
        <w:spacing w:after="0" w:line="240" w:lineRule="auto"/>
        <w:ind w:left="-90" w:right="-450"/>
      </w:pPr>
      <w:r>
        <w:t>HM Carolyn Folk, Sallie Anderson (2)</w:t>
      </w:r>
    </w:p>
    <w:p w14:paraId="41C0D61D" w14:textId="77777777" w:rsidR="003F421B" w:rsidRDefault="003F421B" w:rsidP="00814D92">
      <w:pPr>
        <w:spacing w:after="0" w:line="240" w:lineRule="auto"/>
        <w:ind w:left="-90" w:right="-450"/>
      </w:pPr>
      <w:r>
        <w:lastRenderedPageBreak/>
        <w:t xml:space="preserve">Sallie Anderson, Pat </w:t>
      </w:r>
      <w:proofErr w:type="spellStart"/>
      <w:r>
        <w:t>Surrick</w:t>
      </w:r>
      <w:proofErr w:type="spellEnd"/>
      <w:r>
        <w:t xml:space="preserve">, Pat </w:t>
      </w:r>
      <w:proofErr w:type="spellStart"/>
      <w:r>
        <w:t>Surrick</w:t>
      </w:r>
      <w:proofErr w:type="spellEnd"/>
      <w:r>
        <w:t xml:space="preserve"> (1)</w:t>
      </w:r>
    </w:p>
    <w:p w14:paraId="1DE2DD32" w14:textId="773A303E" w:rsidR="003F421B" w:rsidRDefault="003F421B" w:rsidP="00814D92">
      <w:pPr>
        <w:spacing w:line="240" w:lineRule="auto"/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d. Perennial Yellow:</w:t>
      </w:r>
    </w:p>
    <w:p w14:paraId="234C85A8" w14:textId="77777777" w:rsidR="003F421B" w:rsidRDefault="003F421B" w:rsidP="00814D92">
      <w:pPr>
        <w:spacing w:after="0" w:line="240" w:lineRule="auto"/>
        <w:ind w:left="-90" w:right="-450"/>
      </w:pPr>
      <w:r>
        <w:t>1</w:t>
      </w:r>
      <w:r>
        <w:rPr>
          <w:vertAlign w:val="superscript"/>
        </w:rPr>
        <w:t>st</w:t>
      </w:r>
      <w:r>
        <w:t xml:space="preserve"> Pat </w:t>
      </w:r>
      <w:proofErr w:type="spellStart"/>
      <w:r>
        <w:t>Surrick</w:t>
      </w:r>
      <w:proofErr w:type="spellEnd"/>
      <w:r>
        <w:t xml:space="preserve"> (6)</w:t>
      </w:r>
    </w:p>
    <w:p w14:paraId="49B0443D" w14:textId="77777777" w:rsidR="003F421B" w:rsidRDefault="003F421B" w:rsidP="00814D92">
      <w:pPr>
        <w:spacing w:after="0" w:line="240" w:lineRule="auto"/>
        <w:ind w:left="-90" w:right="-450"/>
      </w:pPr>
      <w:r>
        <w:t>2</w:t>
      </w:r>
      <w:r>
        <w:rPr>
          <w:vertAlign w:val="superscript"/>
        </w:rPr>
        <w:t>nd</w:t>
      </w:r>
      <w:r>
        <w:t xml:space="preserve"> Sallie Anderson (5)</w:t>
      </w:r>
    </w:p>
    <w:p w14:paraId="0A36B992" w14:textId="77777777" w:rsidR="003F421B" w:rsidRDefault="003F421B" w:rsidP="00814D92">
      <w:pPr>
        <w:spacing w:after="0" w:line="240" w:lineRule="auto"/>
        <w:ind w:left="-90" w:right="-450"/>
      </w:pPr>
      <w:r>
        <w:t>3</w:t>
      </w:r>
      <w:r>
        <w:rPr>
          <w:vertAlign w:val="superscript"/>
        </w:rPr>
        <w:t>rd</w:t>
      </w:r>
      <w:r>
        <w:t xml:space="preserve"> Sallie Anderson (4)</w:t>
      </w:r>
    </w:p>
    <w:p w14:paraId="7079CE9B" w14:textId="77777777" w:rsidR="003F421B" w:rsidRDefault="003F421B" w:rsidP="00814D92">
      <w:pPr>
        <w:spacing w:after="0" w:line="240" w:lineRule="auto"/>
        <w:ind w:left="-90" w:right="-450"/>
      </w:pPr>
      <w:r>
        <w:t>HM Carolyn Folk (2)</w:t>
      </w:r>
    </w:p>
    <w:p w14:paraId="0BF815D6" w14:textId="77777777" w:rsidR="003F421B" w:rsidRDefault="003F421B" w:rsidP="00814D92">
      <w:pPr>
        <w:spacing w:line="240" w:lineRule="auto"/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e. Perennial Purple:</w:t>
      </w:r>
    </w:p>
    <w:p w14:paraId="476A5A3B" w14:textId="77777777" w:rsidR="003F421B" w:rsidRDefault="003F421B" w:rsidP="00814D92">
      <w:pPr>
        <w:spacing w:after="0" w:line="240" w:lineRule="auto"/>
        <w:ind w:left="-90" w:right="-450"/>
      </w:pPr>
      <w:r>
        <w:t>1</w:t>
      </w:r>
      <w:r>
        <w:rPr>
          <w:vertAlign w:val="superscript"/>
        </w:rPr>
        <w:t>st</w:t>
      </w:r>
      <w:r>
        <w:t xml:space="preserve"> Sallie Anderson (6)</w:t>
      </w:r>
    </w:p>
    <w:p w14:paraId="561458B5" w14:textId="77777777" w:rsidR="003F421B" w:rsidRDefault="003F421B" w:rsidP="00814D92">
      <w:pPr>
        <w:spacing w:after="0" w:line="240" w:lineRule="auto"/>
        <w:ind w:left="-90" w:right="-450"/>
      </w:pPr>
      <w:r>
        <w:t>2</w:t>
      </w:r>
      <w:r>
        <w:rPr>
          <w:vertAlign w:val="superscript"/>
        </w:rPr>
        <w:t>nd</w:t>
      </w:r>
      <w:r>
        <w:t xml:space="preserve"> Sallie Anderson (5)</w:t>
      </w:r>
    </w:p>
    <w:p w14:paraId="659BF856" w14:textId="77777777" w:rsidR="003F421B" w:rsidRDefault="003F421B" w:rsidP="00814D92">
      <w:pPr>
        <w:spacing w:after="0" w:line="240" w:lineRule="auto"/>
        <w:ind w:left="-90" w:right="-450"/>
      </w:pPr>
      <w:r>
        <w:t>3</w:t>
      </w:r>
      <w:r>
        <w:rPr>
          <w:vertAlign w:val="superscript"/>
        </w:rPr>
        <w:t>rd</w:t>
      </w:r>
      <w:r>
        <w:t xml:space="preserve"> Pat </w:t>
      </w:r>
      <w:proofErr w:type="spellStart"/>
      <w:r>
        <w:t>Surrick</w:t>
      </w:r>
      <w:proofErr w:type="spellEnd"/>
      <w:r>
        <w:t xml:space="preserve"> (4)</w:t>
      </w:r>
    </w:p>
    <w:p w14:paraId="2B92DA41" w14:textId="77777777" w:rsidR="003F421B" w:rsidRDefault="003F421B" w:rsidP="00814D92">
      <w:pPr>
        <w:spacing w:after="0" w:line="240" w:lineRule="auto"/>
        <w:ind w:left="-90" w:right="-450"/>
      </w:pPr>
      <w:r>
        <w:t>HM Liz Garnett (2)</w:t>
      </w:r>
    </w:p>
    <w:p w14:paraId="3BCBAF61" w14:textId="77777777" w:rsidR="003F421B" w:rsidRDefault="003F421B" w:rsidP="00814D92">
      <w:pPr>
        <w:spacing w:line="240" w:lineRule="auto"/>
        <w:ind w:left="-90" w:right="-4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f. Novice Perennial:</w:t>
      </w:r>
    </w:p>
    <w:p w14:paraId="1013E5D2" w14:textId="77777777" w:rsidR="003F421B" w:rsidRDefault="003F421B" w:rsidP="00814D92">
      <w:pPr>
        <w:spacing w:after="0" w:line="240" w:lineRule="auto"/>
        <w:ind w:left="-90" w:right="-450"/>
      </w:pPr>
      <w:r>
        <w:t>1</w:t>
      </w:r>
      <w:r>
        <w:rPr>
          <w:vertAlign w:val="superscript"/>
        </w:rPr>
        <w:t>st</w:t>
      </w:r>
      <w:r>
        <w:t xml:space="preserve"> Jeanne Lee (6)</w:t>
      </w:r>
    </w:p>
    <w:p w14:paraId="66646B00" w14:textId="77777777" w:rsidR="003F421B" w:rsidRDefault="003F421B" w:rsidP="00814D92">
      <w:pPr>
        <w:spacing w:after="0" w:line="240" w:lineRule="auto"/>
        <w:ind w:left="-90" w:right="-450"/>
      </w:pPr>
      <w:r>
        <w:t>2</w:t>
      </w:r>
      <w:r>
        <w:rPr>
          <w:vertAlign w:val="superscript"/>
        </w:rPr>
        <w:t>nd</w:t>
      </w:r>
      <w:r>
        <w:t xml:space="preserve"> Pat </w:t>
      </w:r>
      <w:proofErr w:type="spellStart"/>
      <w:r>
        <w:t>Surrick</w:t>
      </w:r>
      <w:proofErr w:type="spellEnd"/>
      <w:r>
        <w:t xml:space="preserve"> (5)</w:t>
      </w:r>
    </w:p>
    <w:p w14:paraId="3569C44E" w14:textId="77777777" w:rsidR="003F421B" w:rsidRDefault="003F421B" w:rsidP="00814D92">
      <w:pPr>
        <w:spacing w:after="0" w:line="240" w:lineRule="auto"/>
        <w:ind w:left="-90" w:right="-450"/>
      </w:pPr>
      <w:r>
        <w:t>3</w:t>
      </w:r>
      <w:r>
        <w:rPr>
          <w:vertAlign w:val="superscript"/>
        </w:rPr>
        <w:t>rd</w:t>
      </w:r>
      <w:r>
        <w:t xml:space="preserve"> Susie Leonard (4)</w:t>
      </w:r>
    </w:p>
    <w:p w14:paraId="359CADFE" w14:textId="77777777" w:rsidR="003F421B" w:rsidRDefault="003F421B" w:rsidP="00814D92">
      <w:pPr>
        <w:spacing w:after="0" w:line="240" w:lineRule="auto"/>
        <w:ind w:left="-90" w:right="-450"/>
      </w:pPr>
      <w:r>
        <w:t xml:space="preserve">HM Nancy </w:t>
      </w:r>
      <w:proofErr w:type="spellStart"/>
      <w:r>
        <w:t>D’Ignazio</w:t>
      </w:r>
      <w:proofErr w:type="spellEnd"/>
      <w:r>
        <w:t xml:space="preserve">, Steph </w:t>
      </w:r>
      <w:proofErr w:type="spellStart"/>
      <w:r>
        <w:t>Kropac</w:t>
      </w:r>
      <w:proofErr w:type="spellEnd"/>
      <w:r>
        <w:t xml:space="preserve"> (2)</w:t>
      </w:r>
    </w:p>
    <w:p w14:paraId="2272D7E9" w14:textId="77777777" w:rsidR="00D82768" w:rsidRDefault="00D82768" w:rsidP="00814D92">
      <w:pPr>
        <w:spacing w:line="240" w:lineRule="auto"/>
        <w:ind w:left="-90" w:right="-450"/>
      </w:pPr>
    </w:p>
    <w:p w14:paraId="72725E83" w14:textId="77777777" w:rsidR="00D82768" w:rsidRDefault="00D82768" w:rsidP="00814D92">
      <w:pPr>
        <w:spacing w:line="240" w:lineRule="auto"/>
        <w:ind w:left="-90" w:right="-450"/>
        <w:rPr>
          <w:sz w:val="24"/>
          <w:szCs w:val="24"/>
          <w:u w:val="single"/>
        </w:rPr>
        <w:sectPr w:rsidR="00D82768" w:rsidSect="00D827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FC0B6A" w14:textId="6BF90174" w:rsidR="003F421B" w:rsidRDefault="003F421B" w:rsidP="00814D92">
      <w:pPr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/>
        <w:t>Class II: Herbs</w:t>
      </w:r>
    </w:p>
    <w:p w14:paraId="254E98E2" w14:textId="77777777" w:rsidR="003F421B" w:rsidRDefault="003F421B" w:rsidP="00814D92">
      <w:pPr>
        <w:ind w:left="-90" w:right="-4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Mary Murray (6)</w:t>
      </w:r>
    </w:p>
    <w:p w14:paraId="534BD27E" w14:textId="77777777" w:rsidR="003F421B" w:rsidRDefault="003F421B" w:rsidP="00814D92">
      <w:pPr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 III: A Single Succulent grown in a container</w:t>
      </w:r>
    </w:p>
    <w:p w14:paraId="1C5DFFC7" w14:textId="77777777" w:rsidR="003F421B" w:rsidRDefault="003F421B" w:rsidP="00814D92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  <w:sectPr w:rsidR="003F421B" w:rsidSect="00D827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7150D" w14:textId="2FAD09CE" w:rsidR="003F421B" w:rsidRDefault="003F421B" w:rsidP="00814D92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6” container or less</w:t>
      </w:r>
    </w:p>
    <w:p w14:paraId="3C4F4F11" w14:textId="7C9B831F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Lin Floyd (6)</w:t>
      </w:r>
    </w:p>
    <w:p w14:paraId="4999139F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Carolyn Folk (5)</w:t>
      </w:r>
    </w:p>
    <w:p w14:paraId="10928971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Nancy </w:t>
      </w:r>
      <w:proofErr w:type="spellStart"/>
      <w:r>
        <w:rPr>
          <w:sz w:val="24"/>
          <w:szCs w:val="24"/>
        </w:rPr>
        <w:t>D’Ignazio</w:t>
      </w:r>
      <w:proofErr w:type="spellEnd"/>
      <w:r>
        <w:rPr>
          <w:sz w:val="24"/>
          <w:szCs w:val="24"/>
        </w:rPr>
        <w:t xml:space="preserve"> (4)</w:t>
      </w:r>
    </w:p>
    <w:p w14:paraId="60AF5CE3" w14:textId="70254971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 xml:space="preserve">HM Rennie </w:t>
      </w:r>
      <w:proofErr w:type="spellStart"/>
      <w:r>
        <w:rPr>
          <w:sz w:val="24"/>
          <w:szCs w:val="24"/>
        </w:rPr>
        <w:t>Kucas</w:t>
      </w:r>
      <w:proofErr w:type="spellEnd"/>
      <w:r>
        <w:rPr>
          <w:sz w:val="24"/>
          <w:szCs w:val="24"/>
        </w:rPr>
        <w:t>, Sue Staples (2)</w:t>
      </w:r>
    </w:p>
    <w:p w14:paraId="428B4A14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</w:p>
    <w:p w14:paraId="74A5C465" w14:textId="77777777" w:rsidR="003F421B" w:rsidRDefault="003F421B" w:rsidP="00814D92">
      <w:pPr>
        <w:pStyle w:val="ListParagraph"/>
        <w:numPr>
          <w:ilvl w:val="0"/>
          <w:numId w:val="1"/>
        </w:numPr>
        <w:ind w:left="-90" w:right="-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Container larger than 6”</w:t>
      </w:r>
    </w:p>
    <w:p w14:paraId="166C3C72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Carolyn Folk (6)</w:t>
      </w:r>
    </w:p>
    <w:p w14:paraId="5157AEAA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Rennie </w:t>
      </w:r>
      <w:proofErr w:type="spellStart"/>
      <w:r>
        <w:rPr>
          <w:sz w:val="24"/>
          <w:szCs w:val="24"/>
        </w:rPr>
        <w:t>Kucas</w:t>
      </w:r>
      <w:proofErr w:type="spellEnd"/>
      <w:r>
        <w:rPr>
          <w:sz w:val="24"/>
          <w:szCs w:val="24"/>
        </w:rPr>
        <w:t xml:space="preserve"> (5)</w:t>
      </w:r>
    </w:p>
    <w:p w14:paraId="2BD49403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Carolyn Folk (4)</w:t>
      </w:r>
    </w:p>
    <w:p w14:paraId="153F1248" w14:textId="77777777" w:rsidR="003F421B" w:rsidRDefault="003F421B" w:rsidP="00814D92">
      <w:pPr>
        <w:pStyle w:val="ListParagraph"/>
        <w:ind w:left="-90" w:right="-450"/>
        <w:rPr>
          <w:sz w:val="24"/>
          <w:szCs w:val="24"/>
        </w:rPr>
      </w:pPr>
      <w:r>
        <w:rPr>
          <w:sz w:val="24"/>
          <w:szCs w:val="24"/>
        </w:rPr>
        <w:t>HM Minnie Ullman (2)</w:t>
      </w:r>
    </w:p>
    <w:p w14:paraId="34B007A5" w14:textId="77777777" w:rsidR="003F421B" w:rsidRDefault="003F421B" w:rsidP="00814D92">
      <w:pPr>
        <w:pStyle w:val="ListParagraph"/>
        <w:spacing w:line="240" w:lineRule="auto"/>
        <w:ind w:left="-90" w:right="-450"/>
        <w:rPr>
          <w:sz w:val="24"/>
          <w:szCs w:val="24"/>
        </w:rPr>
        <w:sectPr w:rsidR="003F421B" w:rsidSect="003F4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567EA" w14:textId="77777777" w:rsidR="003F421B" w:rsidRDefault="003F421B" w:rsidP="00814D92">
      <w:pPr>
        <w:pStyle w:val="ListParagraph"/>
        <w:numPr>
          <w:ilvl w:val="0"/>
          <w:numId w:val="2"/>
        </w:numPr>
        <w:ind w:left="-90" w:right="-450"/>
        <w:rPr>
          <w:sz w:val="24"/>
          <w:szCs w:val="24"/>
        </w:rPr>
      </w:pPr>
      <w:r>
        <w:rPr>
          <w:sz w:val="24"/>
          <w:szCs w:val="24"/>
        </w:rPr>
        <w:lastRenderedPageBreak/>
        <w:t>BEST IN SHOW FOR CUTS - Jeanne Lee (5)</w:t>
      </w:r>
    </w:p>
    <w:p w14:paraId="1FB1CA0E" w14:textId="57D819D6" w:rsidR="00FD0C17" w:rsidRPr="00814D92" w:rsidRDefault="003F421B" w:rsidP="00814D92">
      <w:pPr>
        <w:pStyle w:val="ListParagraph"/>
        <w:numPr>
          <w:ilvl w:val="0"/>
          <w:numId w:val="2"/>
        </w:numPr>
        <w:ind w:left="-90" w:right="-450"/>
        <w:rPr>
          <w:sz w:val="24"/>
          <w:szCs w:val="24"/>
        </w:rPr>
      </w:pPr>
      <w:r>
        <w:rPr>
          <w:sz w:val="24"/>
          <w:szCs w:val="24"/>
        </w:rPr>
        <w:t>BEST IN SHOW GROWN IN A POT- Lin Floyd (5)</w:t>
      </w:r>
    </w:p>
    <w:sectPr w:rsidR="00FD0C17" w:rsidRPr="00814D92" w:rsidSect="00D827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4D2A"/>
    <w:multiLevelType w:val="hybridMultilevel"/>
    <w:tmpl w:val="ACBAF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4193"/>
    <w:multiLevelType w:val="hybridMultilevel"/>
    <w:tmpl w:val="779E742A"/>
    <w:lvl w:ilvl="0" w:tplc="5CE2A14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4"/>
    <w:rsid w:val="000825F3"/>
    <w:rsid w:val="000A68D0"/>
    <w:rsid w:val="001955B1"/>
    <w:rsid w:val="00281D06"/>
    <w:rsid w:val="00286FDF"/>
    <w:rsid w:val="002A1797"/>
    <w:rsid w:val="00341A03"/>
    <w:rsid w:val="003A69FE"/>
    <w:rsid w:val="003D3FFE"/>
    <w:rsid w:val="003E11FC"/>
    <w:rsid w:val="003E6726"/>
    <w:rsid w:val="003F421B"/>
    <w:rsid w:val="00427C5F"/>
    <w:rsid w:val="00440FE8"/>
    <w:rsid w:val="004564D3"/>
    <w:rsid w:val="00460A0E"/>
    <w:rsid w:val="00533C5E"/>
    <w:rsid w:val="00547239"/>
    <w:rsid w:val="00712CA0"/>
    <w:rsid w:val="00723F22"/>
    <w:rsid w:val="00757F0B"/>
    <w:rsid w:val="00814D92"/>
    <w:rsid w:val="009104DB"/>
    <w:rsid w:val="00941B3C"/>
    <w:rsid w:val="009D0C48"/>
    <w:rsid w:val="00A565A2"/>
    <w:rsid w:val="00A6343F"/>
    <w:rsid w:val="00A756E2"/>
    <w:rsid w:val="00AC3A49"/>
    <w:rsid w:val="00B033BB"/>
    <w:rsid w:val="00C21525"/>
    <w:rsid w:val="00D82768"/>
    <w:rsid w:val="00DC0601"/>
    <w:rsid w:val="00E50B13"/>
    <w:rsid w:val="00E6324D"/>
    <w:rsid w:val="00EA72A4"/>
    <w:rsid w:val="00EB583F"/>
    <w:rsid w:val="00F05817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6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276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276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mom</cp:lastModifiedBy>
  <cp:revision>2</cp:revision>
  <cp:lastPrinted>2018-09-18T20:03:00Z</cp:lastPrinted>
  <dcterms:created xsi:type="dcterms:W3CDTF">2018-10-08T13:20:00Z</dcterms:created>
  <dcterms:modified xsi:type="dcterms:W3CDTF">2018-10-08T13:20:00Z</dcterms:modified>
</cp:coreProperties>
</file>